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607" w:rsidRPr="00A640E1" w:rsidRDefault="003C3607" w:rsidP="006F4474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F4474">
        <w:rPr>
          <w:rFonts w:ascii="Ubuntu Light" w:hAnsi="Ubuntu Light" w:cs="Arial"/>
          <w:b/>
          <w:sz w:val="20"/>
          <w:szCs w:val="20"/>
        </w:rPr>
        <w:t>1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3607" w:rsidRDefault="003C3607" w:rsidP="003C360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C3607" w:rsidRDefault="003C3607" w:rsidP="003C3607">
      <w:pPr>
        <w:rPr>
          <w:rFonts w:ascii="Ubuntu Light" w:hAnsi="Ubuntu Light" w:cs="Arial"/>
          <w:sz w:val="20"/>
          <w:szCs w:val="20"/>
        </w:rPr>
      </w:pPr>
    </w:p>
    <w:p w:rsidR="003C3607" w:rsidRDefault="003C3607" w:rsidP="006F4474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6F4474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F4474">
        <w:rPr>
          <w:rFonts w:ascii="Ubuntu Light" w:hAnsi="Ubuntu Light"/>
          <w:b/>
          <w:sz w:val="20"/>
          <w:szCs w:val="20"/>
        </w:rPr>
        <w:t>Podłoża do hodowli komórkowych</w:t>
      </w:r>
    </w:p>
    <w:p w:rsidR="003A6968" w:rsidRPr="000F1AF1" w:rsidRDefault="003A6968" w:rsidP="003A696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</w:tblGrid>
      <w:tr w:rsidR="006F4474" w:rsidRPr="00443623" w:rsidTr="00430FA6">
        <w:tc>
          <w:tcPr>
            <w:tcW w:w="534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 opakowań</w:t>
            </w:r>
          </w:p>
        </w:tc>
        <w:tc>
          <w:tcPr>
            <w:tcW w:w="1276" w:type="dxa"/>
            <w:vAlign w:val="center"/>
          </w:tcPr>
          <w:p w:rsidR="006F4474" w:rsidRPr="00443623" w:rsidRDefault="006F4474" w:rsidP="0044362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6F4474" w:rsidRPr="00443623" w:rsidRDefault="006F4474" w:rsidP="0044362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5" w:type="dxa"/>
            <w:vAlign w:val="center"/>
          </w:tcPr>
          <w:p w:rsidR="006F4474" w:rsidRPr="00443A27" w:rsidRDefault="006F4474" w:rsidP="0044362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6F4474" w:rsidRPr="00443623" w:rsidRDefault="006F4474" w:rsidP="003B1295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 w:rsidR="00B210BB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</w:r>
          </w:p>
        </w:tc>
        <w:tc>
          <w:tcPr>
            <w:tcW w:w="993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6F4474" w:rsidRPr="00443623" w:rsidRDefault="006F4474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6F4474" w:rsidRPr="00583D2B" w:rsidTr="00430FA6">
        <w:trPr>
          <w:trHeight w:val="330"/>
        </w:trPr>
        <w:tc>
          <w:tcPr>
            <w:tcW w:w="534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6F4474" w:rsidRPr="00583D2B" w:rsidRDefault="00755706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6F4474" w:rsidRPr="00583D2B" w:rsidRDefault="00755706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F4474" w:rsidRPr="00583D2B" w:rsidRDefault="00755706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F4474" w:rsidRPr="00583D2B" w:rsidRDefault="006F4474" w:rsidP="0075570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 w:rsidR="00755706"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</w:tr>
      <w:tr w:rsidR="006F4474" w:rsidRPr="00583D2B" w:rsidTr="00430FA6">
        <w:tc>
          <w:tcPr>
            <w:tcW w:w="5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6F4474" w:rsidRPr="006F4474" w:rsidRDefault="006F4474" w:rsidP="006F4474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6F4474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6F4474">
              <w:rPr>
                <w:rFonts w:ascii="Ubuntu Light" w:hAnsi="Ubuntu Light"/>
                <w:b/>
                <w:i/>
                <w:sz w:val="18"/>
                <w:szCs w:val="18"/>
              </w:rPr>
              <w:t>Podłoże hodowlane do krótkich hodowli pierwotnych komórek szpiku kostnego.</w:t>
            </w:r>
          </w:p>
          <w:p w:rsidR="006F4474" w:rsidRPr="006F4474" w:rsidRDefault="006F4474" w:rsidP="006F4474">
            <w:pPr>
              <w:rPr>
                <w:rFonts w:ascii="Ubuntu Light" w:hAnsi="Ubuntu Light"/>
                <w:sz w:val="18"/>
                <w:szCs w:val="18"/>
              </w:rPr>
            </w:pPr>
            <w:r w:rsidRPr="006F4474">
              <w:rPr>
                <w:rFonts w:ascii="Ubuntu Light" w:hAnsi="Ubuntu Light"/>
                <w:sz w:val="18"/>
                <w:szCs w:val="18"/>
              </w:rPr>
              <w:t>Oparte na podstawowym podłożu RPMI-1640 suplementowanym L-glut</w:t>
            </w:r>
            <w:r>
              <w:rPr>
                <w:rFonts w:ascii="Ubuntu Light" w:hAnsi="Ubuntu Light"/>
                <w:sz w:val="18"/>
                <w:szCs w:val="18"/>
              </w:rPr>
              <w:t xml:space="preserve">aminą, płodową surowicą cielęcą </w:t>
            </w:r>
            <w:r w:rsidRPr="006F4474">
              <w:rPr>
                <w:rFonts w:ascii="Ubuntu Light" w:hAnsi="Ubuntu Light"/>
                <w:sz w:val="18"/>
                <w:szCs w:val="18"/>
              </w:rPr>
              <w:t xml:space="preserve"> i antybiotykami (penicyliną         i streptomycyną).  Nie zawierające </w:t>
            </w:r>
            <w:proofErr w:type="spellStart"/>
            <w:r w:rsidRPr="006F4474">
              <w:rPr>
                <w:rFonts w:ascii="Ubuntu Light" w:hAnsi="Ubuntu Light"/>
                <w:sz w:val="18"/>
                <w:szCs w:val="18"/>
              </w:rPr>
              <w:t>mitogenów</w:t>
            </w:r>
            <w:proofErr w:type="spellEnd"/>
            <w:r w:rsidRPr="006F4474">
              <w:rPr>
                <w:rFonts w:ascii="Ubuntu Light" w:hAnsi="Ubuntu Light"/>
                <w:sz w:val="18"/>
                <w:szCs w:val="18"/>
              </w:rPr>
              <w:t xml:space="preserve">. </w:t>
            </w:r>
            <w:r>
              <w:rPr>
                <w:rFonts w:ascii="Ubuntu Light" w:hAnsi="Ubuntu Light"/>
                <w:sz w:val="18"/>
                <w:szCs w:val="18"/>
              </w:rPr>
              <w:t xml:space="preserve"> N</w:t>
            </w:r>
            <w:r w:rsidRPr="006F4474">
              <w:rPr>
                <w:rFonts w:ascii="Ubuntu Light" w:hAnsi="Ubuntu Light"/>
                <w:sz w:val="18"/>
                <w:szCs w:val="18"/>
              </w:rPr>
              <w:t xml:space="preserve">ie kondycjonowane. Podłoże dostarczane w postaci gotowej do użycia. 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6F4474" w:rsidRDefault="006F4474" w:rsidP="00B2434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100 ml</w:t>
            </w:r>
          </w:p>
        </w:tc>
        <w:tc>
          <w:tcPr>
            <w:tcW w:w="1275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F4474" w:rsidRPr="00583D2B" w:rsidTr="00430FA6">
        <w:tc>
          <w:tcPr>
            <w:tcW w:w="534" w:type="dxa"/>
            <w:vAlign w:val="center"/>
          </w:tcPr>
          <w:p w:rsidR="006F4474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976" w:type="dxa"/>
            <w:vAlign w:val="center"/>
          </w:tcPr>
          <w:p w:rsidR="006F4474" w:rsidRPr="006F4474" w:rsidRDefault="006F4474" w:rsidP="006F4474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6F4474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Podłoże do krótkich hodowli pierwotnych komórek szpiku kostnego oraz limfocytów krwi obwodowej pochodzących z komórek białaczkowych. </w:t>
            </w:r>
          </w:p>
          <w:p w:rsidR="006F4474" w:rsidRPr="006F4474" w:rsidRDefault="006F4474" w:rsidP="006F4474">
            <w:pPr>
              <w:numPr>
                <w:ilvl w:val="0"/>
                <w:numId w:val="60"/>
              </w:numPr>
              <w:ind w:left="317" w:hanging="317"/>
              <w:rPr>
                <w:rFonts w:ascii="Ubuntu Light" w:hAnsi="Ubuntu Light"/>
                <w:sz w:val="18"/>
                <w:szCs w:val="18"/>
              </w:rPr>
            </w:pPr>
            <w:r w:rsidRPr="006F4474">
              <w:rPr>
                <w:rFonts w:ascii="Ubuntu Light" w:hAnsi="Ubuntu Light"/>
                <w:sz w:val="18"/>
                <w:szCs w:val="18"/>
              </w:rPr>
              <w:t>Przeznaczone do diagnostyki cytogenetycznej ostrych białaczek nie limfocytowych   i przewlekłej białaczki szpikowej oraz innych schorzeń hematologicznych, takich</w:t>
            </w:r>
            <w:r>
              <w:rPr>
                <w:rFonts w:ascii="Ubuntu Light" w:hAnsi="Ubuntu Light"/>
                <w:sz w:val="18"/>
                <w:szCs w:val="18"/>
              </w:rPr>
              <w:t xml:space="preserve"> jak zespoły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mielodysplastyczne</w:t>
            </w:r>
            <w:proofErr w:type="spellEnd"/>
            <w:r w:rsidRPr="006F4474">
              <w:rPr>
                <w:rFonts w:ascii="Ubuntu Light" w:hAnsi="Ubuntu Light"/>
                <w:sz w:val="18"/>
                <w:szCs w:val="18"/>
              </w:rPr>
              <w:t xml:space="preserve"> czy czerwienica właściwa.</w:t>
            </w:r>
          </w:p>
          <w:p w:rsidR="006F4474" w:rsidRPr="006F4474" w:rsidRDefault="006F4474" w:rsidP="006F4474">
            <w:pPr>
              <w:numPr>
                <w:ilvl w:val="0"/>
                <w:numId w:val="60"/>
              </w:numPr>
              <w:ind w:left="317" w:hanging="317"/>
              <w:rPr>
                <w:rFonts w:ascii="Ubuntu Light" w:hAnsi="Ubuntu Light"/>
                <w:sz w:val="18"/>
                <w:szCs w:val="18"/>
              </w:rPr>
            </w:pPr>
            <w:r w:rsidRPr="006F4474">
              <w:rPr>
                <w:rFonts w:ascii="Ubuntu Light" w:hAnsi="Ubuntu Light"/>
                <w:sz w:val="18"/>
                <w:szCs w:val="18"/>
              </w:rPr>
              <w:t>Podłoże wzbogacone czynnikiem wzrostu, umożliwiające uzyskiwanie wyższych indeksów mitotycznych.</w:t>
            </w:r>
          </w:p>
          <w:p w:rsidR="006F4474" w:rsidRPr="006F4474" w:rsidRDefault="006F4474" w:rsidP="006F4474">
            <w:pPr>
              <w:numPr>
                <w:ilvl w:val="0"/>
                <w:numId w:val="60"/>
              </w:numPr>
              <w:ind w:left="317" w:hanging="317"/>
              <w:rPr>
                <w:rFonts w:ascii="Ubuntu Light" w:hAnsi="Ubuntu Light"/>
                <w:sz w:val="18"/>
                <w:szCs w:val="18"/>
              </w:rPr>
            </w:pPr>
            <w:r w:rsidRPr="006F4474">
              <w:rPr>
                <w:rFonts w:ascii="Ubuntu Light" w:hAnsi="Ubuntu Light"/>
                <w:sz w:val="18"/>
                <w:szCs w:val="18"/>
              </w:rPr>
              <w:t xml:space="preserve">Dostarczane w postaci gotowej do użycia. 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6F4474" w:rsidRDefault="006F4474" w:rsidP="006F447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100 ml</w:t>
            </w:r>
          </w:p>
        </w:tc>
        <w:tc>
          <w:tcPr>
            <w:tcW w:w="1275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F4474" w:rsidRPr="00583D2B" w:rsidTr="00430FA6">
        <w:tc>
          <w:tcPr>
            <w:tcW w:w="534" w:type="dxa"/>
            <w:vAlign w:val="center"/>
          </w:tcPr>
          <w:p w:rsidR="006F4474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976" w:type="dxa"/>
            <w:vAlign w:val="center"/>
          </w:tcPr>
          <w:p w:rsidR="006F4474" w:rsidRPr="00755706" w:rsidRDefault="006F4474" w:rsidP="006F4474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755706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Podłoże z PHA optymalizowane do krótkoterminowej hodowli limfocytów krwi obwodowej w </w:t>
            </w:r>
            <w:r w:rsidRPr="00755706">
              <w:rPr>
                <w:rFonts w:ascii="Ubuntu Light" w:hAnsi="Ubuntu Light"/>
                <w:b/>
                <w:i/>
                <w:sz w:val="18"/>
                <w:szCs w:val="18"/>
              </w:rPr>
              <w:lastRenderedPageBreak/>
              <w:t xml:space="preserve">celu uzyskania metafaz do analizy chromosomów. </w:t>
            </w:r>
          </w:p>
          <w:p w:rsidR="006F4474" w:rsidRPr="00755706" w:rsidRDefault="006F4474" w:rsidP="00755706">
            <w:pPr>
              <w:rPr>
                <w:rFonts w:ascii="Ubuntu Light" w:hAnsi="Ubuntu Light"/>
                <w:sz w:val="18"/>
                <w:szCs w:val="18"/>
              </w:rPr>
            </w:pPr>
            <w:r w:rsidRPr="00755706">
              <w:rPr>
                <w:rFonts w:ascii="Ubuntu Light" w:hAnsi="Ubuntu Light"/>
                <w:sz w:val="18"/>
                <w:szCs w:val="18"/>
              </w:rPr>
              <w:t>Oparte na podstawowym medium RPMI-1640 suplementowanym L-glutaminą, pło</w:t>
            </w:r>
            <w:r w:rsidR="00755706">
              <w:rPr>
                <w:rFonts w:ascii="Ubuntu Light" w:hAnsi="Ubuntu Light"/>
                <w:sz w:val="18"/>
                <w:szCs w:val="18"/>
              </w:rPr>
              <w:t xml:space="preserve">dową surowicą cielęcą </w:t>
            </w:r>
            <w:r w:rsidRPr="00755706">
              <w:rPr>
                <w:rFonts w:ascii="Ubuntu Light" w:hAnsi="Ubuntu Light"/>
                <w:sz w:val="18"/>
                <w:szCs w:val="18"/>
              </w:rPr>
              <w:t>i antybiotykami (penicyliną, streptomycyną).</w:t>
            </w: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6F4474" w:rsidRDefault="00755706" w:rsidP="006F447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100 ml</w:t>
            </w:r>
          </w:p>
        </w:tc>
        <w:tc>
          <w:tcPr>
            <w:tcW w:w="1275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474" w:rsidRPr="00583D2B" w:rsidRDefault="006F4474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55706" w:rsidRPr="00583D2B" w:rsidTr="00430FA6">
        <w:tc>
          <w:tcPr>
            <w:tcW w:w="534" w:type="dxa"/>
            <w:vAlign w:val="center"/>
          </w:tcPr>
          <w:p w:rsidR="00755706" w:rsidRDefault="00DA5792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76" w:type="dxa"/>
            <w:vAlign w:val="center"/>
          </w:tcPr>
          <w:p w:rsidR="00755706" w:rsidRPr="00755706" w:rsidRDefault="00755706" w:rsidP="00755706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755706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Podłoże bez PHA optymalizowane do krótkoterminowej hodowli limfocytów krwi obwodowej w celu uzyskania metafaz do analizy chromosomów. </w:t>
            </w:r>
          </w:p>
          <w:p w:rsidR="00755706" w:rsidRPr="00755706" w:rsidRDefault="00755706" w:rsidP="00755706">
            <w:pPr>
              <w:rPr>
                <w:rFonts w:ascii="Ubuntu Light" w:hAnsi="Ubuntu Light"/>
                <w:sz w:val="18"/>
                <w:szCs w:val="18"/>
              </w:rPr>
            </w:pPr>
            <w:r w:rsidRPr="00755706">
              <w:rPr>
                <w:rFonts w:ascii="Ubuntu Light" w:hAnsi="Ubuntu Light"/>
                <w:sz w:val="18"/>
                <w:szCs w:val="18"/>
              </w:rPr>
              <w:t>Oparte na podstawowym medium RPMI-1640 suplementowanym L-glutaminą, płodową surowicą cielęcą  i antybiotykami (penicyliną, streptomycyną).</w:t>
            </w:r>
          </w:p>
        </w:tc>
        <w:tc>
          <w:tcPr>
            <w:tcW w:w="1276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706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55706" w:rsidRDefault="00755706" w:rsidP="006F447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100 ml</w:t>
            </w:r>
          </w:p>
        </w:tc>
        <w:tc>
          <w:tcPr>
            <w:tcW w:w="1275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55706" w:rsidRPr="00583D2B" w:rsidTr="00E6442A">
        <w:tc>
          <w:tcPr>
            <w:tcW w:w="9747" w:type="dxa"/>
            <w:gridSpan w:val="7"/>
            <w:vAlign w:val="center"/>
          </w:tcPr>
          <w:p w:rsidR="00755706" w:rsidRPr="00755706" w:rsidRDefault="00745DB8" w:rsidP="00755706">
            <w:pPr>
              <w:spacing w:before="120" w:after="120"/>
              <w:jc w:val="right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3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706" w:rsidRPr="00583D2B" w:rsidRDefault="00755706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D35879" w:rsidRPr="00D35879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9D10FE" w:rsidRDefault="00443A27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</w:p>
    <w:p w:rsidR="00443A27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B216B1" w:rsidRDefault="00443623" w:rsidP="003B1295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</w:t>
      </w:r>
      <w:r w:rsidR="00443A27">
        <w:rPr>
          <w:rFonts w:ascii="Ubuntu Light" w:hAnsi="Ubuntu Light" w:cs="Arial"/>
          <w:sz w:val="20"/>
          <w:szCs w:val="20"/>
        </w:rPr>
        <w:t>*</w:t>
      </w:r>
      <w:r>
        <w:rPr>
          <w:rFonts w:ascii="Ubuntu Light" w:hAnsi="Ubuntu Light" w:cs="Arial"/>
          <w:sz w:val="20"/>
          <w:szCs w:val="20"/>
        </w:rPr>
        <w:t xml:space="preserve"> = </w:t>
      </w:r>
      <w:r w:rsidR="00755706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ilość opakowań * cena jednostkowa </w:t>
      </w:r>
      <w:r w:rsidR="00A504B6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opakowanie</w:t>
      </w:r>
    </w:p>
    <w:p w:rsidR="00443623" w:rsidRDefault="00443623" w:rsidP="00B216B1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</w:t>
      </w:r>
      <w:r w:rsidR="00443A27">
        <w:rPr>
          <w:rFonts w:ascii="Ubuntu Light" w:hAnsi="Ubuntu Light" w:cs="Arial"/>
          <w:sz w:val="20"/>
          <w:szCs w:val="20"/>
        </w:rPr>
        <w:t>*</w:t>
      </w:r>
      <w:r>
        <w:rPr>
          <w:rFonts w:ascii="Ubuntu Light" w:hAnsi="Ubuntu Light" w:cs="Arial"/>
          <w:sz w:val="20"/>
          <w:szCs w:val="20"/>
        </w:rPr>
        <w:t xml:space="preserve"> = wartość netto + </w:t>
      </w:r>
      <w:r w:rsidR="00443A27">
        <w:rPr>
          <w:rFonts w:ascii="Ubuntu Light" w:hAnsi="Ubuntu Light" w:cs="Arial"/>
          <w:sz w:val="20"/>
          <w:szCs w:val="20"/>
        </w:rPr>
        <w:t>wartość podatku VAT</w:t>
      </w:r>
    </w:p>
    <w:p w:rsidR="00755706" w:rsidRPr="00443A27" w:rsidRDefault="00755706" w:rsidP="00B216B1">
      <w:pPr>
        <w:rPr>
          <w:rFonts w:ascii="Ubuntu Light" w:hAnsi="Ubuntu Light" w:cs="Arial"/>
          <w:color w:val="FF0000"/>
          <w:sz w:val="20"/>
          <w:szCs w:val="20"/>
        </w:rPr>
      </w:pPr>
    </w:p>
    <w:p w:rsidR="00854D08" w:rsidRDefault="00854D08" w:rsidP="00854D08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755706" w:rsidRPr="00854D08" w:rsidRDefault="00755706" w:rsidP="00854D08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</w:p>
    <w:p w:rsidR="00443A27" w:rsidRPr="000F1AF1" w:rsidRDefault="00443A27" w:rsidP="00443A2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3A27" w:rsidRPr="00D35879" w:rsidRDefault="00443A27" w:rsidP="00D35879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745DB8" w:rsidRDefault="00443A27" w:rsidP="00443A27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</w:p>
    <w:p w:rsidR="00745DB8" w:rsidRDefault="00745DB8" w:rsidP="00443A27">
      <w:pPr>
        <w:rPr>
          <w:rFonts w:ascii="Ubuntu Light" w:hAnsi="Ubuntu Light" w:cs="Arial"/>
          <w:sz w:val="20"/>
          <w:szCs w:val="20"/>
        </w:rPr>
      </w:pPr>
    </w:p>
    <w:p w:rsidR="00443A27" w:rsidRPr="00A640E1" w:rsidRDefault="00743795" w:rsidP="00743795">
      <w:pPr>
        <w:ind w:left="5664" w:firstLine="70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</w:t>
      </w:r>
      <w:r w:rsidR="00443A27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Default="00517A3A" w:rsidP="00517A3A">
      <w:pPr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55706" w:rsidRDefault="0075570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55706" w:rsidRDefault="0075570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B6ABF" w:rsidRDefault="003B6ABF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B6ABF" w:rsidRDefault="003B6ABF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B6ABF" w:rsidRDefault="003B6ABF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55706" w:rsidRDefault="0075570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43A27" w:rsidRPr="00A640E1" w:rsidRDefault="00443A27" w:rsidP="0075570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755706"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43A27" w:rsidRDefault="00443A27" w:rsidP="00443A2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43A27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443A27" w:rsidRDefault="00443A27" w:rsidP="00745DB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745DB8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745DB8">
        <w:rPr>
          <w:rFonts w:ascii="Ubuntu Light" w:hAnsi="Ubuntu Light"/>
          <w:b/>
          <w:sz w:val="20"/>
          <w:szCs w:val="20"/>
        </w:rPr>
        <w:t xml:space="preserve">Zestawy do izolacji całkowitych kwasów nukleinowych do analizatora </w:t>
      </w:r>
      <w:proofErr w:type="spellStart"/>
      <w:r w:rsidR="00745DB8">
        <w:rPr>
          <w:rFonts w:ascii="Ubuntu Light" w:hAnsi="Ubuntu Light"/>
          <w:b/>
          <w:sz w:val="20"/>
          <w:szCs w:val="20"/>
        </w:rPr>
        <w:t>MagNA</w:t>
      </w:r>
      <w:proofErr w:type="spellEnd"/>
      <w:r w:rsidR="00745DB8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="00745DB8">
        <w:rPr>
          <w:rFonts w:ascii="Ubuntu Light" w:hAnsi="Ubuntu Light"/>
          <w:b/>
          <w:sz w:val="20"/>
          <w:szCs w:val="20"/>
        </w:rPr>
        <w:t>Pure</w:t>
      </w:r>
      <w:proofErr w:type="spellEnd"/>
      <w:r w:rsidR="00745DB8">
        <w:rPr>
          <w:rFonts w:ascii="Ubuntu Light" w:hAnsi="Ubuntu Light"/>
          <w:b/>
          <w:sz w:val="20"/>
          <w:szCs w:val="20"/>
        </w:rPr>
        <w:t xml:space="preserve"> Compact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443A27" w:rsidRPr="00443623" w:rsidTr="00443A27">
        <w:tc>
          <w:tcPr>
            <w:tcW w:w="5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43A27" w:rsidRPr="00443623" w:rsidRDefault="00443A27" w:rsidP="00443A27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43A27" w:rsidRPr="00443623" w:rsidRDefault="00443A27" w:rsidP="00443A27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443A27" w:rsidRPr="00443A27" w:rsidRDefault="00443A27" w:rsidP="00443A27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D35879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993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43A27" w:rsidRPr="00583D2B" w:rsidTr="00443A27">
        <w:trPr>
          <w:trHeight w:val="330"/>
        </w:trPr>
        <w:tc>
          <w:tcPr>
            <w:tcW w:w="5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43A27" w:rsidRPr="00583D2B" w:rsidRDefault="00443A27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745DB8" w:rsidRPr="00583D2B" w:rsidTr="00443A27">
        <w:tc>
          <w:tcPr>
            <w:tcW w:w="534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745DB8" w:rsidRPr="00745DB8" w:rsidRDefault="00745DB8" w:rsidP="00745DB8">
            <w:pPr>
              <w:rPr>
                <w:rFonts w:ascii="Ubuntu Light" w:hAnsi="Ubuntu Light"/>
                <w:sz w:val="16"/>
                <w:szCs w:val="16"/>
              </w:rPr>
            </w:pPr>
            <w:r w:rsidRPr="00745DB8">
              <w:rPr>
                <w:rFonts w:ascii="Ubuntu Light" w:hAnsi="Ubuntu Light"/>
                <w:sz w:val="16"/>
                <w:szCs w:val="16"/>
              </w:rPr>
              <w:t xml:space="preserve">Zestaw do izolacji całkowitych kwasów nukleinowych z próbek o objętości 100-400 </w:t>
            </w:r>
            <w:proofErr w:type="spellStart"/>
            <w:r w:rsidRPr="00745DB8">
              <w:rPr>
                <w:rFonts w:ascii="Ubuntu Light" w:hAnsi="Ubuntu Light"/>
                <w:sz w:val="16"/>
                <w:szCs w:val="16"/>
              </w:rPr>
              <w:t>mikrolitrów</w:t>
            </w:r>
            <w:proofErr w:type="spellEnd"/>
            <w:r w:rsidRPr="00745DB8"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6.400 izolacji</w:t>
            </w:r>
          </w:p>
        </w:tc>
        <w:tc>
          <w:tcPr>
            <w:tcW w:w="1276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32-64 izolacji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45DB8" w:rsidRPr="00583D2B" w:rsidTr="00443A27">
        <w:tc>
          <w:tcPr>
            <w:tcW w:w="534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745DB8" w:rsidRPr="00DA5792" w:rsidRDefault="00745DB8" w:rsidP="00DA5792">
            <w:pPr>
              <w:rPr>
                <w:rFonts w:ascii="Ubuntu Light" w:hAnsi="Ubuntu Light"/>
                <w:sz w:val="16"/>
                <w:szCs w:val="16"/>
              </w:rPr>
            </w:pPr>
            <w:r w:rsidRPr="00745DB8">
              <w:rPr>
                <w:rFonts w:ascii="Ubuntu Light" w:hAnsi="Ubuntu Light"/>
                <w:sz w:val="16"/>
                <w:szCs w:val="16"/>
              </w:rPr>
              <w:t xml:space="preserve">Zestaw do izolacji całkowitych kwasów nukleinowych z próbek o dużej objętości. </w:t>
            </w:r>
          </w:p>
        </w:tc>
        <w:tc>
          <w:tcPr>
            <w:tcW w:w="1418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3.840 izolacji</w:t>
            </w:r>
          </w:p>
        </w:tc>
        <w:tc>
          <w:tcPr>
            <w:tcW w:w="1276" w:type="dxa"/>
            <w:vAlign w:val="center"/>
          </w:tcPr>
          <w:p w:rsidR="00745DB8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32-64 izolacji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45DB8" w:rsidRPr="00583D2B" w:rsidTr="00443A27">
        <w:tc>
          <w:tcPr>
            <w:tcW w:w="534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745DB8" w:rsidRPr="00745DB8" w:rsidRDefault="00745DB8" w:rsidP="00745DB8">
            <w:pPr>
              <w:rPr>
                <w:rFonts w:ascii="Ubuntu Light" w:hAnsi="Ubuntu Light"/>
                <w:sz w:val="16"/>
                <w:szCs w:val="16"/>
              </w:rPr>
            </w:pPr>
            <w:r w:rsidRPr="00745DB8">
              <w:rPr>
                <w:rFonts w:ascii="Ubuntu Light" w:hAnsi="Ubuntu Light"/>
                <w:sz w:val="16"/>
                <w:szCs w:val="16"/>
              </w:rPr>
              <w:t xml:space="preserve">Zestaw kolumienkowy do oczyszczania wirusowych kwasów nukleinowych  z surowicy, osocza i krwi całkowitej, dopuszczalna objętość próbki do 200 </w:t>
            </w:r>
            <w:r w:rsidRPr="00745DB8">
              <w:rPr>
                <w:rFonts w:ascii="Ubuntu Light" w:hAnsi="Ubuntu Light" w:cs="DejaVu Sans Light"/>
                <w:sz w:val="16"/>
                <w:szCs w:val="16"/>
              </w:rPr>
              <w:t>µ</w:t>
            </w:r>
            <w:r w:rsidRPr="00745DB8">
              <w:rPr>
                <w:rFonts w:ascii="Ubuntu Light" w:hAnsi="Ubuntu Light"/>
                <w:sz w:val="16"/>
                <w:szCs w:val="16"/>
              </w:rPr>
              <w:t xml:space="preserve">l oczyszczone wirusowe kwasy nukleinowe mogą zostać użyte do analiz PCR i </w:t>
            </w:r>
            <w:proofErr w:type="spellStart"/>
            <w:r w:rsidRPr="00745DB8">
              <w:rPr>
                <w:rFonts w:ascii="Ubuntu Light" w:hAnsi="Ubuntu Light"/>
                <w:sz w:val="16"/>
                <w:szCs w:val="16"/>
              </w:rPr>
              <w:t>RT-PCR</w:t>
            </w:r>
            <w:proofErr w:type="spellEnd"/>
            <w:r w:rsidRPr="00745DB8">
              <w:rPr>
                <w:rFonts w:ascii="Ubuntu Light" w:hAnsi="Ubuntu Light"/>
                <w:sz w:val="16"/>
                <w:szCs w:val="16"/>
              </w:rPr>
              <w:t xml:space="preserve"> bezpośrednio po </w:t>
            </w:r>
            <w:proofErr w:type="spellStart"/>
            <w:r w:rsidRPr="00745DB8">
              <w:rPr>
                <w:rFonts w:ascii="Ubuntu Light" w:hAnsi="Ubuntu Light"/>
                <w:sz w:val="16"/>
                <w:szCs w:val="16"/>
              </w:rPr>
              <w:t>elucji</w:t>
            </w:r>
            <w:proofErr w:type="spellEnd"/>
            <w:r w:rsidRPr="00745DB8">
              <w:rPr>
                <w:rFonts w:ascii="Ubuntu Light" w:hAnsi="Ubuntu Light"/>
                <w:sz w:val="16"/>
                <w:szCs w:val="16"/>
              </w:rPr>
              <w:t xml:space="preserve"> w wodzie. </w:t>
            </w:r>
          </w:p>
        </w:tc>
        <w:tc>
          <w:tcPr>
            <w:tcW w:w="1418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2.000 reakcji</w:t>
            </w:r>
          </w:p>
        </w:tc>
        <w:tc>
          <w:tcPr>
            <w:tcW w:w="1276" w:type="dxa"/>
            <w:vAlign w:val="center"/>
          </w:tcPr>
          <w:p w:rsidR="00745DB8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50-100 reakcji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5DB8" w:rsidRPr="00583D2B" w:rsidRDefault="00745DB8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45DB8" w:rsidRPr="00583D2B" w:rsidTr="00745DB8">
        <w:trPr>
          <w:trHeight w:val="413"/>
        </w:trPr>
        <w:tc>
          <w:tcPr>
            <w:tcW w:w="11874" w:type="dxa"/>
            <w:gridSpan w:val="9"/>
            <w:vAlign w:val="center"/>
          </w:tcPr>
          <w:p w:rsidR="00745DB8" w:rsidRPr="00A22CA8" w:rsidRDefault="00745DB8" w:rsidP="00443A27">
            <w:pPr>
              <w:spacing w:before="120" w:after="120"/>
              <w:jc w:val="right"/>
              <w:rPr>
                <w:rFonts w:ascii="Ubuntu Light" w:hAnsi="Ubuntu Light" w:cs="Tunga"/>
                <w:b/>
                <w:i/>
                <w:sz w:val="20"/>
                <w:szCs w:val="20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745DB8" w:rsidRPr="00583D2B" w:rsidRDefault="00745DB8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45DB8" w:rsidRPr="00583D2B" w:rsidRDefault="00745DB8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5DB8" w:rsidRPr="00583D2B" w:rsidRDefault="00745DB8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D35879" w:rsidRPr="00F631DB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443A27" w:rsidRDefault="00443A27" w:rsidP="00E02D3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oferowana ilość opakowań * cena </w:t>
      </w:r>
      <w:r w:rsidR="00E02D37">
        <w:rPr>
          <w:rFonts w:ascii="Ubuntu Light" w:hAnsi="Ubuntu Light" w:cs="Arial"/>
          <w:sz w:val="20"/>
          <w:szCs w:val="20"/>
        </w:rPr>
        <w:t xml:space="preserve">jednostkowa 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443A27" w:rsidRPr="00C715D0" w:rsidRDefault="00443A27" w:rsidP="00745DB8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02D37" w:rsidRDefault="00443A27" w:rsidP="00745DB8">
      <w:pPr>
        <w:rPr>
          <w:rFonts w:ascii="Ubuntu Light" w:hAnsi="Ubuntu Light" w:cs="Arial"/>
          <w:sz w:val="20"/>
          <w:szCs w:val="20"/>
        </w:rPr>
      </w:pPr>
      <w:r w:rsidRPr="00C715D0">
        <w:rPr>
          <w:rFonts w:ascii="Ubuntu Light" w:hAnsi="Ubuntu Light" w:cs="Arial"/>
          <w:sz w:val="20"/>
          <w:szCs w:val="20"/>
        </w:rPr>
        <w:t xml:space="preserve">Oferowana ilość </w:t>
      </w:r>
      <w:r w:rsidR="00E02D37" w:rsidRPr="00C715D0">
        <w:rPr>
          <w:rFonts w:ascii="Ubuntu Light" w:hAnsi="Ubuntu Light" w:cs="Arial"/>
          <w:sz w:val="20"/>
          <w:szCs w:val="20"/>
        </w:rPr>
        <w:t xml:space="preserve">pełnych </w:t>
      </w:r>
      <w:r w:rsidRPr="00C715D0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745DB8" w:rsidRPr="00745DB8" w:rsidRDefault="00745DB8" w:rsidP="00745DB8">
      <w:pPr>
        <w:rPr>
          <w:rFonts w:ascii="Ubuntu Light" w:hAnsi="Ubuntu Light" w:cs="Arial"/>
          <w:sz w:val="20"/>
          <w:szCs w:val="20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443A27" w:rsidRPr="000F1AF1" w:rsidRDefault="00443A27" w:rsidP="00443A2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3A27" w:rsidRPr="000F1AF1" w:rsidRDefault="00443A27" w:rsidP="00443A27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43A27" w:rsidRPr="00A640E1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443A27" w:rsidRPr="00A640E1" w:rsidRDefault="00443A27" w:rsidP="00743795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743795">
        <w:rPr>
          <w:rFonts w:ascii="Ubuntu Light" w:hAnsi="Ubuntu Light" w:cs="Arial"/>
          <w:sz w:val="20"/>
          <w:szCs w:val="20"/>
        </w:rPr>
        <w:t xml:space="preserve">                    </w:t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443A27" w:rsidRDefault="00443A27" w:rsidP="00517A3A">
      <w:pPr>
        <w:rPr>
          <w:rFonts w:ascii="Ubuntu Light" w:hAnsi="Ubuntu Light"/>
          <w:sz w:val="18"/>
          <w:szCs w:val="18"/>
        </w:rPr>
      </w:pPr>
    </w:p>
    <w:p w:rsidR="00745DB8" w:rsidRDefault="00745DB8" w:rsidP="00745DB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430FA6" w:rsidRDefault="00430FA6" w:rsidP="00745DB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5DB8" w:rsidRPr="00A640E1" w:rsidRDefault="00745DB8" w:rsidP="00745DB8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745DB8" w:rsidRDefault="00745DB8" w:rsidP="00745DB8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745DB8" w:rsidRDefault="00745DB8" w:rsidP="00745DB8">
      <w:pPr>
        <w:rPr>
          <w:rFonts w:ascii="Ubuntu Light" w:hAnsi="Ubuntu Light" w:cs="Arial"/>
          <w:sz w:val="20"/>
          <w:szCs w:val="20"/>
        </w:rPr>
      </w:pPr>
    </w:p>
    <w:p w:rsidR="00745DB8" w:rsidRDefault="00745DB8" w:rsidP="00745DB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sz w:val="20"/>
          <w:szCs w:val="20"/>
        </w:rPr>
        <w:t>Zestawy do wykrywania mutacji NPM1</w:t>
      </w:r>
    </w:p>
    <w:p w:rsidR="00745DB8" w:rsidRPr="000F1AF1" w:rsidRDefault="00745DB8" w:rsidP="00745DB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</w:tblGrid>
      <w:tr w:rsidR="00745DB8" w:rsidRPr="00443623" w:rsidTr="00B210BB">
        <w:tc>
          <w:tcPr>
            <w:tcW w:w="534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 opakowań</w:t>
            </w:r>
          </w:p>
        </w:tc>
        <w:tc>
          <w:tcPr>
            <w:tcW w:w="1276" w:type="dxa"/>
            <w:vAlign w:val="center"/>
          </w:tcPr>
          <w:p w:rsidR="00745DB8" w:rsidRPr="00443623" w:rsidRDefault="00745DB8" w:rsidP="00745DB8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745DB8" w:rsidRPr="00443623" w:rsidRDefault="00745DB8" w:rsidP="00745DB8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5" w:type="dxa"/>
            <w:vAlign w:val="center"/>
          </w:tcPr>
          <w:p w:rsidR="00745DB8" w:rsidRPr="00443A27" w:rsidRDefault="00745DB8" w:rsidP="00745DB8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745DB8" w:rsidRPr="00443623" w:rsidRDefault="00745DB8" w:rsidP="003B1295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</w:t>
            </w:r>
            <w:r w:rsidR="003B1295" w:rsidRPr="00443A27">
              <w:rPr>
                <w:rFonts w:ascii="Ubuntu Light" w:hAnsi="Ubuntu Light" w:cs="Arial"/>
                <w:b/>
                <w:sz w:val="14"/>
                <w:szCs w:val="14"/>
              </w:rPr>
              <w:t>opakowanie</w:t>
            </w:r>
            <w:r w:rsidR="00B210BB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="003B1295"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745DB8" w:rsidRPr="00443623" w:rsidRDefault="00745DB8" w:rsidP="00745DB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745DB8" w:rsidRPr="00583D2B" w:rsidTr="00B210BB">
        <w:trPr>
          <w:trHeight w:val="330"/>
        </w:trPr>
        <w:tc>
          <w:tcPr>
            <w:tcW w:w="534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</w:tr>
      <w:tr w:rsidR="00745DB8" w:rsidRPr="00583D2B" w:rsidTr="00B210BB">
        <w:tc>
          <w:tcPr>
            <w:tcW w:w="534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45DB8" w:rsidRPr="00745DB8" w:rsidRDefault="00745DB8" w:rsidP="00745DB8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Zestaw NPM1 </w:t>
            </w:r>
            <w:proofErr w:type="spellStart"/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>mut</w:t>
            </w:r>
            <w:proofErr w:type="spellEnd"/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>MutaQuant</w:t>
            </w:r>
            <w:proofErr w:type="spellEnd"/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 Kit</w:t>
            </w:r>
          </w:p>
          <w:p w:rsidR="00745DB8" w:rsidRP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Zestaw służący do wykrywania mutacji NPM1 oraz identyfikacji typów A, B, D.</w:t>
            </w:r>
          </w:p>
          <w:p w:rsidR="00745DB8" w:rsidRP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Badanie jakościowe</w:t>
            </w:r>
          </w:p>
          <w:p w:rsid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 xml:space="preserve">Zestaw musi zawierać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primery</w:t>
            </w:r>
            <w:proofErr w:type="spellEnd"/>
            <w:r w:rsidRPr="00745DB8">
              <w:rPr>
                <w:rFonts w:ascii="Ubuntu Light" w:hAnsi="Ubuntu Light"/>
                <w:sz w:val="18"/>
                <w:szCs w:val="18"/>
              </w:rPr>
              <w:t xml:space="preserve"> i sondy na 24 reakcje w 25 </w:t>
            </w:r>
            <w:r w:rsidRPr="00745DB8">
              <w:rPr>
                <w:rFonts w:ascii="Ubuntu Light" w:hAnsi="Ubuntu Light" w:cs="DejaVu Sans Light"/>
                <w:sz w:val="18"/>
                <w:szCs w:val="18"/>
              </w:rPr>
              <w:t>µ</w:t>
            </w:r>
            <w:r w:rsidRPr="00745DB8">
              <w:rPr>
                <w:rFonts w:ascii="Ubuntu Light" w:hAnsi="Ubuntu Light"/>
                <w:sz w:val="18"/>
                <w:szCs w:val="18"/>
              </w:rPr>
              <w:t xml:space="preserve">l, 5 rodzajów: </w:t>
            </w:r>
          </w:p>
          <w:p w:rsid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całkowite NPM1;</w:t>
            </w:r>
          </w:p>
          <w:p w:rsid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zmutowane NPM1;</w:t>
            </w:r>
          </w:p>
          <w:p w:rsid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mutacja A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mutacja B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745DB8" w:rsidRPr="00745DB8" w:rsidRDefault="00452F57" w:rsidP="00745DB8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mutacja D -</w:t>
            </w:r>
            <w:r w:rsidR="00745DB8" w:rsidRPr="00745DB8">
              <w:rPr>
                <w:rFonts w:ascii="Ubuntu Light" w:hAnsi="Ubuntu Light"/>
                <w:sz w:val="18"/>
                <w:szCs w:val="18"/>
              </w:rPr>
              <w:t xml:space="preserve"> możliwość pełnego zbadania co najmniej 24 pacjentów </w:t>
            </w:r>
          </w:p>
          <w:p w:rsidR="00745DB8" w:rsidRP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w powtórzeniach, w 6 eksperymentach.</w:t>
            </w:r>
          </w:p>
          <w:p w:rsidR="00745DB8" w:rsidRP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 xml:space="preserve">Zestaw musi posiadać kontrole-100% pozytywną, 100% negatywną. Zestaw nie zawiera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master-miksu</w:t>
            </w:r>
            <w:proofErr w:type="spellEnd"/>
            <w:r w:rsidRPr="00745DB8">
              <w:rPr>
                <w:rFonts w:ascii="Ubuntu Light" w:hAnsi="Ubuntu Light"/>
                <w:sz w:val="18"/>
                <w:szCs w:val="18"/>
              </w:rPr>
              <w:t xml:space="preserve"> enzymów. Reakcja QPCR jest zoptymalizowana dla próbek DNA zawierających 25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ng</w:t>
            </w:r>
            <w:proofErr w:type="spellEnd"/>
          </w:p>
          <w:p w:rsidR="00745DB8" w:rsidRPr="00745DB8" w:rsidRDefault="00745DB8" w:rsidP="00745DB8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oczyszczonego genomowego DNA.</w:t>
            </w:r>
          </w:p>
          <w:p w:rsidR="00745DB8" w:rsidRPr="006F4474" w:rsidRDefault="00745DB8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Instrukcja wykonania analiz                    i interpretacji wyników w języku polskim.</w:t>
            </w:r>
          </w:p>
        </w:tc>
        <w:tc>
          <w:tcPr>
            <w:tcW w:w="1276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Default="003B1295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 op.</w:t>
            </w:r>
          </w:p>
        </w:tc>
        <w:tc>
          <w:tcPr>
            <w:tcW w:w="1276" w:type="dxa"/>
            <w:vAlign w:val="center"/>
          </w:tcPr>
          <w:p w:rsidR="00745DB8" w:rsidRDefault="003B1295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 testy</w:t>
            </w:r>
          </w:p>
        </w:tc>
        <w:tc>
          <w:tcPr>
            <w:tcW w:w="1275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45DB8" w:rsidRPr="00583D2B" w:rsidTr="00745DB8">
        <w:tc>
          <w:tcPr>
            <w:tcW w:w="9747" w:type="dxa"/>
            <w:gridSpan w:val="7"/>
            <w:vAlign w:val="center"/>
          </w:tcPr>
          <w:p w:rsidR="00745DB8" w:rsidRPr="00755706" w:rsidRDefault="00745DB8" w:rsidP="00745DB8">
            <w:pPr>
              <w:spacing w:before="120" w:after="120"/>
              <w:jc w:val="right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3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DB8" w:rsidRPr="00583D2B" w:rsidRDefault="00745DB8" w:rsidP="00745DB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745DB8" w:rsidRPr="00D35879" w:rsidRDefault="00745DB8" w:rsidP="00745DB8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B1295" w:rsidRDefault="003B1295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745DB8" w:rsidRDefault="00745DB8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</w:p>
    <w:p w:rsidR="003B1295" w:rsidRDefault="003B1295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3B1295" w:rsidRDefault="003B1295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452F57" w:rsidRDefault="00452F57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745DB8" w:rsidRPr="009D10FE" w:rsidRDefault="00745DB8" w:rsidP="00745DB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745DB8" w:rsidRDefault="00745DB8" w:rsidP="003B1295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zamawiana ilość opakowań * cena jednostkowa netto za  opakowanie</w:t>
      </w:r>
    </w:p>
    <w:p w:rsidR="00745DB8" w:rsidRDefault="00745DB8" w:rsidP="00745DB8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745DB8" w:rsidRPr="00443A27" w:rsidRDefault="00745DB8" w:rsidP="00745DB8">
      <w:pPr>
        <w:rPr>
          <w:rFonts w:ascii="Ubuntu Light" w:hAnsi="Ubuntu Light" w:cs="Arial"/>
          <w:color w:val="FF0000"/>
          <w:sz w:val="20"/>
          <w:szCs w:val="20"/>
        </w:rPr>
      </w:pPr>
    </w:p>
    <w:p w:rsidR="00745DB8" w:rsidRDefault="00745DB8" w:rsidP="00745DB8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745DB8" w:rsidRPr="00854D08" w:rsidRDefault="00745DB8" w:rsidP="00745DB8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</w:p>
    <w:p w:rsidR="00745DB8" w:rsidRPr="000F1AF1" w:rsidRDefault="00745DB8" w:rsidP="00745DB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45DB8" w:rsidRPr="00D35879" w:rsidRDefault="00745DB8" w:rsidP="00745DB8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745DB8" w:rsidRDefault="00745DB8" w:rsidP="00745DB8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</w:p>
    <w:p w:rsidR="00745DB8" w:rsidRDefault="00745DB8" w:rsidP="00745DB8">
      <w:pPr>
        <w:rPr>
          <w:rFonts w:ascii="Ubuntu Light" w:hAnsi="Ubuntu Light" w:cs="Arial"/>
          <w:sz w:val="20"/>
          <w:szCs w:val="20"/>
        </w:rPr>
      </w:pPr>
    </w:p>
    <w:p w:rsidR="00745DB8" w:rsidRPr="00A640E1" w:rsidRDefault="00745DB8" w:rsidP="00745DB8">
      <w:pPr>
        <w:ind w:left="5664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743795">
        <w:rPr>
          <w:rFonts w:ascii="Ubuntu Light" w:hAnsi="Ubuntu Light" w:cs="Arial"/>
          <w:sz w:val="20"/>
          <w:szCs w:val="20"/>
        </w:rPr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745DB8" w:rsidRDefault="00745DB8" w:rsidP="00745DB8">
      <w:pPr>
        <w:rPr>
          <w:rFonts w:ascii="Ubuntu Light" w:hAnsi="Ubuntu Light" w:cs="Arial"/>
          <w:b/>
          <w:sz w:val="20"/>
          <w:szCs w:val="20"/>
        </w:rPr>
      </w:pP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E02D37" w:rsidRDefault="00E02D37" w:rsidP="00442D61">
      <w:pPr>
        <w:ind w:left="4248" w:firstLine="708"/>
        <w:rPr>
          <w:rFonts w:ascii="Ubuntu Light" w:hAnsi="Ubuntu Light" w:cs="Arial"/>
          <w:sz w:val="18"/>
          <w:szCs w:val="18"/>
        </w:rPr>
        <w:sectPr w:rsidR="00E02D37" w:rsidSect="002109DD">
          <w:headerReference w:type="default" r:id="rId8"/>
          <w:footerReference w:type="even" r:id="rId9"/>
          <w:footerReference w:type="default" r:id="rId10"/>
          <w:pgSz w:w="16838" w:h="11906" w:orient="landscape"/>
          <w:pgMar w:top="993" w:right="1134" w:bottom="1134" w:left="1134" w:header="709" w:footer="709" w:gutter="0"/>
          <w:pgNumType w:start="15"/>
          <w:cols w:space="708"/>
        </w:sectPr>
      </w:pPr>
    </w:p>
    <w:p w:rsidR="00E61DCC" w:rsidRPr="00A640E1" w:rsidRDefault="00E61DCC" w:rsidP="003B129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3B1295">
        <w:rPr>
          <w:rFonts w:ascii="Ubuntu Light" w:hAnsi="Ubuntu Light" w:cs="Arial"/>
          <w:b/>
          <w:sz w:val="20"/>
          <w:szCs w:val="20"/>
        </w:rPr>
        <w:t>4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61DCC" w:rsidRDefault="00E61DCC" w:rsidP="00E61DC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B1295" w:rsidRDefault="003B1295" w:rsidP="003B1295">
      <w:pPr>
        <w:spacing w:line="240" w:lineRule="atLeast"/>
        <w:rPr>
          <w:rFonts w:ascii="Ubuntu Light" w:hAnsi="Ubuntu Light" w:cs="Arial"/>
          <w:sz w:val="20"/>
          <w:szCs w:val="20"/>
        </w:rPr>
      </w:pPr>
    </w:p>
    <w:p w:rsidR="003B1295" w:rsidRDefault="00E61DCC" w:rsidP="003B1295">
      <w:pPr>
        <w:spacing w:line="240" w:lineRule="atLeast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3B1295">
        <w:rPr>
          <w:rFonts w:ascii="Ubuntu Light" w:eastAsia="Arial Unicode MS" w:hAnsi="Ubuntu Light" w:cs="Estrangelo Edessa"/>
          <w:b/>
          <w:bCs/>
          <w:sz w:val="20"/>
          <w:szCs w:val="20"/>
        </w:rPr>
        <w:t>4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</w:t>
      </w:r>
      <w:r w:rsidR="003B1295">
        <w:rPr>
          <w:rFonts w:ascii="Ubuntu Light" w:hAnsi="Ubuntu Light"/>
          <w:b/>
          <w:sz w:val="20"/>
          <w:szCs w:val="20"/>
        </w:rPr>
        <w:t>Przeciwciała przeciwjądrowe z kontrolami zewnętrznymi i przeciwciała przeciwpłytkowe</w:t>
      </w:r>
    </w:p>
    <w:p w:rsidR="003B1295" w:rsidRDefault="003B1295" w:rsidP="003B1295">
      <w:pPr>
        <w:spacing w:line="240" w:lineRule="atLeast"/>
        <w:rPr>
          <w:rFonts w:ascii="Ubuntu Light" w:hAnsi="Ubuntu Light"/>
          <w:b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701"/>
        <w:gridCol w:w="1418"/>
        <w:gridCol w:w="1276"/>
        <w:gridCol w:w="992"/>
        <w:gridCol w:w="1276"/>
        <w:gridCol w:w="1275"/>
      </w:tblGrid>
      <w:tr w:rsidR="00A1259C" w:rsidRPr="00443623" w:rsidTr="00A1259C">
        <w:tc>
          <w:tcPr>
            <w:tcW w:w="534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vAlign w:val="center"/>
          </w:tcPr>
          <w:p w:rsidR="00A1259C" w:rsidRPr="00443623" w:rsidRDefault="00A1259C" w:rsidP="00E61DCC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A1259C" w:rsidRPr="00443623" w:rsidRDefault="00A342F5" w:rsidP="00A342F5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</w:t>
            </w:r>
            <w:r w:rsidR="00A1259C" w:rsidRPr="00443623">
              <w:rPr>
                <w:rFonts w:ascii="Ubuntu Light" w:hAnsi="Ubuntu Light" w:cs="Arial"/>
                <w:b/>
                <w:sz w:val="16"/>
                <w:szCs w:val="16"/>
              </w:rPr>
              <w:t>pakowania</w:t>
            </w:r>
            <w:r w:rsidR="00B244A6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259C" w:rsidRPr="00443A27" w:rsidRDefault="00A1259C" w:rsidP="00E61DCC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A1259C" w:rsidRPr="00443623" w:rsidRDefault="00A1259C" w:rsidP="003B1295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oferowane </w:t>
            </w:r>
            <w:r w:rsidR="00B210BB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A1259C" w:rsidRPr="00583D2B" w:rsidTr="00A1259C">
        <w:trPr>
          <w:trHeight w:val="330"/>
        </w:trPr>
        <w:tc>
          <w:tcPr>
            <w:tcW w:w="534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1259C" w:rsidRPr="00583D2B" w:rsidRDefault="00A1259C" w:rsidP="00A1259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</w:tr>
      <w:tr w:rsidR="003B1295" w:rsidRPr="00583D2B" w:rsidTr="003B1295">
        <w:trPr>
          <w:trHeight w:val="1020"/>
        </w:trPr>
        <w:tc>
          <w:tcPr>
            <w:tcW w:w="534" w:type="dxa"/>
            <w:vMerge w:val="restart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Przeciwciała przeciwjądrowe.</w:t>
            </w:r>
          </w:p>
          <w:p w:rsidR="003B1295" w:rsidRPr="003B1295" w:rsidRDefault="003B1295" w:rsidP="003B1295">
            <w:pPr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3B1295">
              <w:rPr>
                <w:rFonts w:ascii="Ubuntu Light" w:hAnsi="Ubuntu Light"/>
                <w:b/>
                <w:bCs/>
                <w:sz w:val="18"/>
                <w:szCs w:val="18"/>
              </w:rPr>
              <w:t>Test dwuskładnikowy</w:t>
            </w:r>
          </w:p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Wymagane substraty Hep i wątroba małpy na jednym polu.</w:t>
            </w:r>
          </w:p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Technika pomiaru</w:t>
            </w:r>
          </w:p>
          <w:p w:rsidR="003B1295" w:rsidRPr="00452F57" w:rsidRDefault="003B1295" w:rsidP="00452F57">
            <w:pPr>
              <w:rPr>
                <w:rFonts w:ascii="Ubuntu Light" w:hAnsi="Ubuntu Light"/>
                <w:sz w:val="18"/>
                <w:szCs w:val="18"/>
              </w:rPr>
            </w:pPr>
            <w:proofErr w:type="spellStart"/>
            <w:r w:rsidRPr="003B1295">
              <w:rPr>
                <w:rFonts w:ascii="Ubuntu Light" w:hAnsi="Ubuntu Light"/>
                <w:sz w:val="18"/>
                <w:szCs w:val="18"/>
              </w:rPr>
              <w:t>immunofluoroscencyjna</w:t>
            </w:r>
            <w:proofErr w:type="spellEnd"/>
            <w:r w:rsidRPr="003B1295">
              <w:rPr>
                <w:rFonts w:ascii="Ubuntu Light" w:hAnsi="Ubuntu Light"/>
                <w:sz w:val="18"/>
                <w:szCs w:val="18"/>
              </w:rPr>
              <w:t xml:space="preserve"> pośrednia.</w:t>
            </w:r>
          </w:p>
        </w:tc>
        <w:tc>
          <w:tcPr>
            <w:tcW w:w="1418" w:type="dxa"/>
            <w:vMerge w:val="restart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 op.</w:t>
            </w:r>
          </w:p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ozn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>.</w:t>
            </w:r>
          </w:p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B1295" w:rsidRPr="00583D2B" w:rsidTr="003B1295">
        <w:trPr>
          <w:trHeight w:val="1035"/>
        </w:trPr>
        <w:tc>
          <w:tcPr>
            <w:tcW w:w="534" w:type="dxa"/>
            <w:vMerge/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 op.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ozn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B1295" w:rsidRPr="00583D2B" w:rsidTr="00A1259C">
        <w:tc>
          <w:tcPr>
            <w:tcW w:w="534" w:type="dxa"/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Przeciwciała przeciwpłytkowe.</w:t>
            </w:r>
          </w:p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Test jednoskładnikowy</w:t>
            </w:r>
          </w:p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Wymagane substraty: trombocyty ludzkie izolowane z krwi grupy 0.</w:t>
            </w:r>
          </w:p>
          <w:p w:rsidR="003B1295" w:rsidRPr="008C4101" w:rsidRDefault="003B1295" w:rsidP="008C4101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Maksymalna ilość testów na jednej płytce – 3 testy.</w:t>
            </w:r>
          </w:p>
        </w:tc>
        <w:tc>
          <w:tcPr>
            <w:tcW w:w="1418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 op.</w:t>
            </w:r>
          </w:p>
        </w:tc>
        <w:tc>
          <w:tcPr>
            <w:tcW w:w="1418" w:type="dxa"/>
            <w:vAlign w:val="center"/>
          </w:tcPr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ozn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B1295" w:rsidRPr="00583D2B" w:rsidTr="00A1259C">
        <w:tc>
          <w:tcPr>
            <w:tcW w:w="534" w:type="dxa"/>
            <w:vAlign w:val="center"/>
          </w:tcPr>
          <w:p w:rsidR="003B1295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>Zewnętrzna kontrola jakości przeciwciał przeciwjądrowych.</w:t>
            </w:r>
          </w:p>
          <w:p w:rsidR="003B1295" w:rsidRPr="003B1295" w:rsidRDefault="003B1295" w:rsidP="003B1295">
            <w:pPr>
              <w:rPr>
                <w:rFonts w:ascii="Ubuntu Light" w:hAnsi="Ubuntu Light"/>
                <w:sz w:val="18"/>
                <w:szCs w:val="18"/>
              </w:rPr>
            </w:pPr>
            <w:r w:rsidRPr="003B1295">
              <w:rPr>
                <w:rFonts w:ascii="Ubuntu Light" w:hAnsi="Ubuntu Light"/>
                <w:sz w:val="18"/>
                <w:szCs w:val="18"/>
              </w:rPr>
              <w:t xml:space="preserve">Jądro komórkowe (ogólnie), RNP, RNP/Sm, Sm, </w:t>
            </w:r>
            <w:proofErr w:type="spellStart"/>
            <w:r w:rsidRPr="003B1295">
              <w:rPr>
                <w:rFonts w:ascii="Ubuntu Light" w:hAnsi="Ubuntu Light"/>
                <w:sz w:val="18"/>
                <w:szCs w:val="18"/>
              </w:rPr>
              <w:t>SS-A</w:t>
            </w:r>
            <w:proofErr w:type="spellEnd"/>
            <w:r w:rsidRPr="003B1295">
              <w:rPr>
                <w:rFonts w:ascii="Ubuntu Light" w:hAnsi="Ubuntu Light"/>
                <w:sz w:val="18"/>
                <w:szCs w:val="18"/>
              </w:rPr>
              <w:t xml:space="preserve">, </w:t>
            </w:r>
            <w:proofErr w:type="spellStart"/>
            <w:r w:rsidRPr="003B1295">
              <w:rPr>
                <w:rFonts w:ascii="Ubuntu Light" w:hAnsi="Ubuntu Light"/>
                <w:sz w:val="18"/>
                <w:szCs w:val="18"/>
              </w:rPr>
              <w:t>SS-B</w:t>
            </w:r>
            <w:proofErr w:type="spellEnd"/>
            <w:r w:rsidRPr="003B1295">
              <w:rPr>
                <w:rFonts w:ascii="Ubuntu Light" w:hAnsi="Ubuntu Light"/>
                <w:sz w:val="18"/>
                <w:szCs w:val="18"/>
              </w:rPr>
              <w:t xml:space="preserve">, ScL-70, </w:t>
            </w:r>
            <w:proofErr w:type="spellStart"/>
            <w:r w:rsidRPr="003B1295">
              <w:rPr>
                <w:rFonts w:ascii="Ubuntu Light" w:hAnsi="Ubuntu Light"/>
                <w:sz w:val="18"/>
                <w:szCs w:val="18"/>
              </w:rPr>
              <w:t>dsDNS</w:t>
            </w:r>
            <w:proofErr w:type="spellEnd"/>
            <w:r w:rsidRPr="003B1295">
              <w:rPr>
                <w:rFonts w:ascii="Ubuntu Light" w:hAnsi="Ubuntu Light"/>
                <w:sz w:val="18"/>
                <w:szCs w:val="18"/>
              </w:rPr>
              <w:t xml:space="preserve">, CENP A, CENP B </w:t>
            </w:r>
            <w:proofErr w:type="spellStart"/>
            <w:r w:rsidRPr="003B1295">
              <w:rPr>
                <w:rFonts w:ascii="Ubuntu Light" w:hAnsi="Ubuntu Light"/>
                <w:sz w:val="18"/>
                <w:szCs w:val="18"/>
              </w:rPr>
              <w:t>nukleosomy</w:t>
            </w:r>
            <w:proofErr w:type="spellEnd"/>
            <w:r w:rsidRPr="003B1295">
              <w:rPr>
                <w:rFonts w:ascii="Ubuntu Light" w:hAnsi="Ubuntu Light"/>
                <w:sz w:val="18"/>
                <w:szCs w:val="18"/>
              </w:rPr>
              <w:t>.</w:t>
            </w:r>
          </w:p>
          <w:p w:rsidR="003B1295" w:rsidRPr="008C4101" w:rsidRDefault="003B1295" w:rsidP="003B1295">
            <w:pPr>
              <w:rPr>
                <w:rFonts w:ascii="Ubuntu Light" w:hAnsi="Ubuntu Light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 zestawy</w:t>
            </w:r>
          </w:p>
        </w:tc>
        <w:tc>
          <w:tcPr>
            <w:tcW w:w="1418" w:type="dxa"/>
            <w:vAlign w:val="center"/>
          </w:tcPr>
          <w:p w:rsidR="003B1295" w:rsidRPr="00C715D0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zestaw próbek (3x400μl)</w:t>
            </w:r>
          </w:p>
        </w:tc>
        <w:tc>
          <w:tcPr>
            <w:tcW w:w="1276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B1295" w:rsidRPr="00583D2B" w:rsidRDefault="003B1295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A1259C" w:rsidRPr="00583D2B" w:rsidTr="00A1259C">
        <w:tc>
          <w:tcPr>
            <w:tcW w:w="10173" w:type="dxa"/>
            <w:gridSpan w:val="7"/>
            <w:vAlign w:val="center"/>
          </w:tcPr>
          <w:p w:rsidR="00A1259C" w:rsidRPr="00583D2B" w:rsidRDefault="00A1259C" w:rsidP="00A1259C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D35879" w:rsidRPr="00F631DB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9D10FE" w:rsidRDefault="00E61DCC" w:rsidP="00C059B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61DCC" w:rsidRDefault="00E61DCC" w:rsidP="003B1295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A1259C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</w:t>
      </w:r>
      <w:r w:rsidR="00B244A6">
        <w:rPr>
          <w:rFonts w:ascii="Ubuntu Light" w:hAnsi="Ubuntu Light" w:cs="Arial"/>
          <w:sz w:val="20"/>
          <w:szCs w:val="20"/>
        </w:rPr>
        <w:t xml:space="preserve">ilość </w:t>
      </w:r>
      <w:r>
        <w:rPr>
          <w:rFonts w:ascii="Ubuntu Light" w:hAnsi="Ubuntu Light" w:cs="Arial"/>
          <w:sz w:val="20"/>
          <w:szCs w:val="20"/>
        </w:rPr>
        <w:t xml:space="preserve">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opakowanie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61DCC" w:rsidRDefault="00E61DCC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61DCC" w:rsidRPr="00C059BB" w:rsidRDefault="00E61DCC" w:rsidP="00C059B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E61DCC" w:rsidRPr="00A640E1" w:rsidRDefault="00E61DCC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  <w:t xml:space="preserve">    </w:t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 </w:t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</w:p>
    <w:p w:rsidR="00E61DCC" w:rsidRPr="00A640E1" w:rsidRDefault="00E61DCC" w:rsidP="00517A3A">
      <w:pPr>
        <w:rPr>
          <w:rFonts w:ascii="Ubuntu Light" w:hAnsi="Ubuntu Light" w:cs="Tunga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342F5" w:rsidRDefault="00A342F5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E61DC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8C410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61DCC" w:rsidRPr="00A640E1" w:rsidRDefault="00E61DCC" w:rsidP="008C4101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8C4101">
        <w:rPr>
          <w:rFonts w:ascii="Ubuntu Light" w:hAnsi="Ubuntu Light" w:cs="Arial"/>
          <w:b/>
          <w:sz w:val="20"/>
          <w:szCs w:val="20"/>
        </w:rPr>
        <w:t>5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61DCC" w:rsidRDefault="00E61DCC" w:rsidP="00E61DC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</w:p>
    <w:p w:rsidR="00E61DCC" w:rsidRDefault="00E61DCC" w:rsidP="008C4101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C410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5 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-  </w:t>
      </w:r>
      <w:r w:rsidR="008C4101">
        <w:rPr>
          <w:rFonts w:ascii="Ubuntu Light" w:hAnsi="Ubuntu Light"/>
          <w:b/>
          <w:sz w:val="20"/>
          <w:szCs w:val="20"/>
        </w:rPr>
        <w:t>Zestawy do izolacji wirusowego DNA i RNA z osocza i surowicy</w:t>
      </w:r>
    </w:p>
    <w:p w:rsidR="00E61DCC" w:rsidRPr="000F1AF1" w:rsidRDefault="00E61DCC" w:rsidP="00E61DC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418"/>
        <w:gridCol w:w="1276"/>
        <w:gridCol w:w="1417"/>
        <w:gridCol w:w="1276"/>
        <w:gridCol w:w="1276"/>
        <w:gridCol w:w="1275"/>
      </w:tblGrid>
      <w:tr w:rsidR="008C4101" w:rsidRPr="00443623" w:rsidTr="00A342F5">
        <w:tc>
          <w:tcPr>
            <w:tcW w:w="534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8C4101" w:rsidRPr="00443623" w:rsidRDefault="008C4101" w:rsidP="00F9702F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8C4101" w:rsidRPr="00443623" w:rsidRDefault="008C4101" w:rsidP="008C4101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4101" w:rsidRPr="00443A27" w:rsidRDefault="008C4101" w:rsidP="00F9702F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oferowane</w:t>
            </w:r>
            <w:r w:rsidR="00B210BB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8C4101" w:rsidRPr="00443623" w:rsidRDefault="008C4101" w:rsidP="00F9702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8C4101" w:rsidRPr="00583D2B" w:rsidTr="00A342F5">
        <w:trPr>
          <w:trHeight w:val="330"/>
        </w:trPr>
        <w:tc>
          <w:tcPr>
            <w:tcW w:w="534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8C4101" w:rsidRPr="00583D2B" w:rsidRDefault="008C4101" w:rsidP="00F9702F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</w:tr>
      <w:tr w:rsidR="008C4101" w:rsidRPr="00583D2B" w:rsidTr="00A342F5">
        <w:tc>
          <w:tcPr>
            <w:tcW w:w="534" w:type="dxa"/>
            <w:vAlign w:val="center"/>
          </w:tcPr>
          <w:p w:rsidR="008C4101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8C4101" w:rsidRPr="008C4101" w:rsidRDefault="008C4101" w:rsidP="008C4101">
            <w:pPr>
              <w:rPr>
                <w:rFonts w:ascii="Ubuntu Light" w:hAnsi="Ubuntu Light"/>
                <w:b/>
                <w:i/>
                <w:sz w:val="16"/>
                <w:szCs w:val="16"/>
              </w:rPr>
            </w:pPr>
            <w:r w:rsidRPr="008C4101">
              <w:rPr>
                <w:rFonts w:ascii="Ubuntu Light" w:hAnsi="Ubuntu Light"/>
                <w:b/>
                <w:i/>
                <w:sz w:val="16"/>
                <w:szCs w:val="16"/>
              </w:rPr>
              <w:t>Zestaw do izolacji wirusowego DNA i RNA z osocza i surowicy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 xml:space="preserve">Zestaw umożliwia izolację DNA i RNA ze 150 </w:t>
            </w:r>
            <w:r w:rsidRPr="008C4101">
              <w:rPr>
                <w:rFonts w:ascii="Ubuntu Light" w:hAnsi="Ubuntu Light" w:cs="DejaVu Sans Light"/>
                <w:sz w:val="16"/>
                <w:szCs w:val="16"/>
              </w:rPr>
              <w:t>µ</w:t>
            </w:r>
            <w:r w:rsidRPr="008C4101">
              <w:rPr>
                <w:rFonts w:ascii="Ubuntu Light" w:hAnsi="Ubuntu Light"/>
                <w:sz w:val="16"/>
                <w:szCs w:val="16"/>
              </w:rPr>
              <w:t xml:space="preserve">l osocza lub surowicy. 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>Materiał może być świeży lub mrożony, traktowany EDTA lub cytrynianem.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>W zestawie zastosowano technologię membran krzemionkowych w formacie spin kolumn.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 xml:space="preserve">Zestaw zawiera: kolumny z silikonową membraną do wiązania DNA i RNA  z probówką zbiorczą, probówki do przeprowadzania lizy (1,5 ml), probówki zbiorcze (2 ml), probówki do przeprowadzania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elucji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 (1,5 ml) niezbędne bufory w tym bufor do lizy, bufory do płukania w tym jeden  w formie koncentratu, bufor do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elucji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 (skład buforu do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elucji-TE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: 5mM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Tris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/HCL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pH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 8,5 bez EDTA), wodę wolną od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RNaz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, liofilizowaną Proteinazę K w ilości 30 mg wraz z buforem oraz liofilizowany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Carrier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 RNA.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 xml:space="preserve">Objętość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elucji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 xml:space="preserve">: 50 </w:t>
            </w:r>
            <w:r w:rsidRPr="008C4101">
              <w:rPr>
                <w:rFonts w:ascii="Ubuntu Light" w:hAnsi="Ubuntu Light" w:cs="DejaVu Sans Light"/>
                <w:sz w:val="16"/>
                <w:szCs w:val="16"/>
              </w:rPr>
              <w:t>µ</w:t>
            </w:r>
            <w:r w:rsidRPr="008C4101">
              <w:rPr>
                <w:rFonts w:ascii="Ubuntu Light" w:hAnsi="Ubuntu Light"/>
                <w:sz w:val="16"/>
                <w:szCs w:val="16"/>
              </w:rPr>
              <w:t>l.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 xml:space="preserve">Możliwość izolacji fragmentów              w przedziale 100 bp - 50 </w:t>
            </w:r>
            <w:proofErr w:type="spellStart"/>
            <w:r w:rsidRPr="008C4101">
              <w:rPr>
                <w:rFonts w:ascii="Ubuntu Light" w:hAnsi="Ubuntu Light"/>
                <w:sz w:val="16"/>
                <w:szCs w:val="16"/>
              </w:rPr>
              <w:t>kbp</w:t>
            </w:r>
            <w:proofErr w:type="spellEnd"/>
            <w:r w:rsidRPr="008C4101">
              <w:rPr>
                <w:rFonts w:ascii="Ubuntu Light" w:hAnsi="Ubuntu Light"/>
                <w:sz w:val="16"/>
                <w:szCs w:val="16"/>
              </w:rPr>
              <w:t>.</w:t>
            </w:r>
          </w:p>
          <w:p w:rsidR="008C4101" w:rsidRPr="008C4101" w:rsidRDefault="008C4101" w:rsidP="008C4101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 xml:space="preserve">Pojemność wiązania przynajmniej 40 </w:t>
            </w:r>
            <w:r w:rsidRPr="008C4101">
              <w:rPr>
                <w:rFonts w:ascii="Ubuntu Light" w:hAnsi="Ubuntu Light" w:cs="DejaVu Sans Light"/>
                <w:sz w:val="16"/>
                <w:szCs w:val="16"/>
              </w:rPr>
              <w:t>µ</w:t>
            </w:r>
            <w:r w:rsidRPr="008C4101">
              <w:rPr>
                <w:rFonts w:ascii="Ubuntu Light" w:hAnsi="Ubuntu Light"/>
                <w:sz w:val="16"/>
                <w:szCs w:val="16"/>
              </w:rPr>
              <w:t>g.</w:t>
            </w:r>
          </w:p>
          <w:p w:rsidR="008C4101" w:rsidRPr="00430FA6" w:rsidRDefault="008C4101" w:rsidP="00430FA6">
            <w:pPr>
              <w:rPr>
                <w:rFonts w:ascii="Ubuntu Light" w:hAnsi="Ubuntu Light"/>
                <w:sz w:val="16"/>
                <w:szCs w:val="16"/>
              </w:rPr>
            </w:pPr>
            <w:r w:rsidRPr="008C4101">
              <w:rPr>
                <w:rFonts w:ascii="Ubuntu Light" w:hAnsi="Ubuntu Light"/>
                <w:sz w:val="16"/>
                <w:szCs w:val="16"/>
              </w:rPr>
              <w:t>Zestaw pozwala na przeprowadzenie 50 izolacji.</w:t>
            </w:r>
          </w:p>
        </w:tc>
        <w:tc>
          <w:tcPr>
            <w:tcW w:w="1418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01" w:rsidRPr="00C715D0" w:rsidRDefault="008C4101" w:rsidP="00A342F5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</w:t>
            </w:r>
            <w:r w:rsidR="00A342F5">
              <w:rPr>
                <w:rFonts w:ascii="Ubuntu Light" w:hAnsi="Ubuntu Light" w:cs="Tunga"/>
                <w:sz w:val="18"/>
                <w:szCs w:val="18"/>
              </w:rPr>
              <w:t xml:space="preserve"> zestawów</w:t>
            </w:r>
          </w:p>
        </w:tc>
        <w:tc>
          <w:tcPr>
            <w:tcW w:w="1276" w:type="dxa"/>
            <w:vAlign w:val="center"/>
          </w:tcPr>
          <w:p w:rsidR="008C4101" w:rsidRPr="00C715D0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50 reakcji</w:t>
            </w: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C4101" w:rsidRPr="00583D2B" w:rsidTr="00A342F5">
        <w:tc>
          <w:tcPr>
            <w:tcW w:w="534" w:type="dxa"/>
            <w:vAlign w:val="center"/>
          </w:tcPr>
          <w:p w:rsidR="008C4101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C4101" w:rsidRPr="008C4101" w:rsidRDefault="008C4101" w:rsidP="00F9702F">
            <w:pPr>
              <w:rPr>
                <w:rFonts w:ascii="Ubuntu Light" w:hAnsi="Ubuntu Light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01" w:rsidRPr="00C715D0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C715D0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C4101" w:rsidRPr="00583D2B" w:rsidTr="00A342F5">
        <w:tc>
          <w:tcPr>
            <w:tcW w:w="9889" w:type="dxa"/>
            <w:gridSpan w:val="7"/>
            <w:vAlign w:val="center"/>
          </w:tcPr>
          <w:p w:rsidR="008C4101" w:rsidRPr="00583D2B" w:rsidRDefault="008C4101" w:rsidP="00F9702F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01" w:rsidRPr="00583D2B" w:rsidRDefault="008C4101" w:rsidP="00F9702F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E61DCC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D35879" w:rsidRPr="00D35879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</w:p>
    <w:p w:rsidR="00E61DCC" w:rsidRPr="00C059BB" w:rsidRDefault="00E61DCC" w:rsidP="00C059B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61DCC" w:rsidRDefault="00E61DCC" w:rsidP="008C4101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8C4101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ilość opakowań 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opakowanie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1D0F7C" w:rsidRDefault="001D0F7C" w:rsidP="001D0F7C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</w:p>
    <w:p w:rsidR="001D0F7C" w:rsidRPr="00E61DCC" w:rsidRDefault="001D0F7C" w:rsidP="001D0F7C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61DCC" w:rsidRPr="000F1AF1" w:rsidRDefault="00E61DCC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61DCC" w:rsidRPr="001D0F7C" w:rsidRDefault="00E61DCC" w:rsidP="001D0F7C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17A3A" w:rsidRPr="00A640E1" w:rsidRDefault="00E61DCC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13572" w:rsidRDefault="00E13572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13572" w:rsidRDefault="00E13572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C4101" w:rsidRDefault="008C4101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795" w:rsidRDefault="00743795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795" w:rsidRDefault="00743795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795" w:rsidRDefault="00743795" w:rsidP="00307D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07DD6" w:rsidRPr="00A640E1" w:rsidRDefault="00307DD6" w:rsidP="00A342F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A342F5">
        <w:rPr>
          <w:rFonts w:ascii="Ubuntu Light" w:hAnsi="Ubuntu Light" w:cs="Arial"/>
          <w:b/>
          <w:sz w:val="20"/>
          <w:szCs w:val="20"/>
        </w:rPr>
        <w:t>6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07DD6" w:rsidRDefault="00307DD6" w:rsidP="00307DD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307DD6" w:rsidRDefault="00307DD6" w:rsidP="00A342F5">
      <w:pPr>
        <w:spacing w:line="240" w:lineRule="atLeast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A342F5">
        <w:rPr>
          <w:rFonts w:ascii="Ubuntu Light" w:eastAsia="Arial Unicode MS" w:hAnsi="Ubuntu Light" w:cs="Estrangelo Edessa"/>
          <w:b/>
          <w:bCs/>
          <w:sz w:val="20"/>
          <w:szCs w:val="20"/>
        </w:rPr>
        <w:t>6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A342F5">
        <w:rPr>
          <w:rFonts w:ascii="Ubuntu Light" w:hAnsi="Ubuntu Light"/>
          <w:b/>
          <w:sz w:val="20"/>
          <w:szCs w:val="20"/>
        </w:rPr>
        <w:t>Linie komórkowe w zawiesinie PBS</w:t>
      </w:r>
    </w:p>
    <w:p w:rsidR="00307DD6" w:rsidRPr="000F1AF1" w:rsidRDefault="00307DD6" w:rsidP="00307DD6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307DD6" w:rsidRPr="00443623" w:rsidTr="00006286">
        <w:tc>
          <w:tcPr>
            <w:tcW w:w="5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307DD6" w:rsidRPr="00443623" w:rsidRDefault="00307DD6" w:rsidP="0000628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307DD6" w:rsidRPr="00443623" w:rsidRDefault="00307DD6" w:rsidP="0000628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307DD6" w:rsidRPr="00443A27" w:rsidRDefault="00307DD6" w:rsidP="00006286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B210BB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993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307DD6" w:rsidRPr="00583D2B" w:rsidTr="00006286">
        <w:trPr>
          <w:trHeight w:val="330"/>
        </w:trPr>
        <w:tc>
          <w:tcPr>
            <w:tcW w:w="5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307DD6" w:rsidRPr="00583D2B" w:rsidTr="00307DD6">
        <w:trPr>
          <w:trHeight w:val="1186"/>
        </w:trPr>
        <w:tc>
          <w:tcPr>
            <w:tcW w:w="534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307DD6" w:rsidRPr="00A342F5" w:rsidRDefault="00A342F5" w:rsidP="00A342F5">
            <w:pPr>
              <w:rPr>
                <w:rFonts w:ascii="Ubuntu Light" w:hAnsi="Ubuntu Light"/>
                <w:sz w:val="16"/>
                <w:szCs w:val="16"/>
              </w:rPr>
            </w:pPr>
            <w:r w:rsidRPr="00A342F5">
              <w:rPr>
                <w:rFonts w:ascii="Ubuntu Light" w:hAnsi="Ubuntu Light"/>
                <w:sz w:val="16"/>
                <w:szCs w:val="16"/>
              </w:rPr>
              <w:t>Linie komórkowe w zawiesinie PBS do diagnostyki białaczek typu: E2PBX1, BCR/ABLb2a2, BCR/ABLb3a2, PML/RAR&amp;, BCR/ABLela2, CBF/MYH11LL</w:t>
            </w:r>
          </w:p>
        </w:tc>
        <w:tc>
          <w:tcPr>
            <w:tcW w:w="1418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7DD6" w:rsidRDefault="00A342F5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1.200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76" w:type="dxa"/>
            <w:vAlign w:val="center"/>
          </w:tcPr>
          <w:p w:rsidR="00307DD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50-100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07DD6" w:rsidRPr="00583D2B" w:rsidTr="00006286">
        <w:tc>
          <w:tcPr>
            <w:tcW w:w="11874" w:type="dxa"/>
            <w:gridSpan w:val="9"/>
            <w:vAlign w:val="center"/>
          </w:tcPr>
          <w:p w:rsidR="00307DD6" w:rsidRPr="00583D2B" w:rsidRDefault="00307DD6" w:rsidP="00006286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07DD6" w:rsidRDefault="00307DD6" w:rsidP="00307DD6">
      <w:pPr>
        <w:rPr>
          <w:rFonts w:ascii="Arial" w:hAnsi="Arial" w:cs="Arial"/>
          <w:b/>
          <w:color w:val="000000"/>
          <w:sz w:val="20"/>
          <w:szCs w:val="20"/>
        </w:rPr>
      </w:pPr>
    </w:p>
    <w:p w:rsidR="00307DD6" w:rsidRPr="00E33B81" w:rsidRDefault="00307DD6" w:rsidP="00307DD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307DD6" w:rsidRDefault="00307DD6" w:rsidP="00B210BB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oferowana ilość opakowań * cena jednostkowa </w:t>
      </w:r>
      <w:r w:rsidR="001D0F7C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 xml:space="preserve">za </w:t>
      </w:r>
      <w:r w:rsidR="0032763C">
        <w:rPr>
          <w:rFonts w:ascii="Ubuntu Light" w:hAnsi="Ubuntu Light" w:cs="Arial"/>
          <w:sz w:val="20"/>
          <w:szCs w:val="20"/>
        </w:rPr>
        <w:t>o</w:t>
      </w:r>
      <w:r>
        <w:rPr>
          <w:rFonts w:ascii="Ubuntu Light" w:hAnsi="Ubuntu Light" w:cs="Arial"/>
          <w:sz w:val="20"/>
          <w:szCs w:val="20"/>
        </w:rPr>
        <w:t>pakowanie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307DD6" w:rsidRPr="00443A27" w:rsidRDefault="00307DD6" w:rsidP="00307DD6">
      <w:pPr>
        <w:rPr>
          <w:rFonts w:ascii="Ubuntu Light" w:hAnsi="Ubuntu Light" w:cs="Arial"/>
          <w:color w:val="FF0000"/>
          <w:sz w:val="20"/>
          <w:szCs w:val="20"/>
        </w:rPr>
      </w:pPr>
    </w:p>
    <w:p w:rsidR="00307DD6" w:rsidRPr="00C059BB" w:rsidRDefault="00307DD6" w:rsidP="00307DD6">
      <w:pPr>
        <w:rPr>
          <w:rFonts w:ascii="Ubuntu Light" w:hAnsi="Ubuntu Light" w:cs="Arial"/>
          <w:sz w:val="20"/>
          <w:szCs w:val="20"/>
        </w:rPr>
      </w:pPr>
      <w:r w:rsidRPr="00C059BB">
        <w:rPr>
          <w:rFonts w:ascii="Ubuntu Light" w:hAnsi="Ubuntu Light" w:cs="Arial"/>
          <w:sz w:val="20"/>
          <w:szCs w:val="20"/>
        </w:rPr>
        <w:t xml:space="preserve">Oferowana ilość </w:t>
      </w:r>
      <w:r w:rsidR="00E02D37" w:rsidRPr="00C059BB">
        <w:rPr>
          <w:rFonts w:ascii="Ubuntu Light" w:hAnsi="Ubuntu Light" w:cs="Arial"/>
          <w:sz w:val="20"/>
          <w:szCs w:val="20"/>
        </w:rPr>
        <w:t xml:space="preserve">pełnych </w:t>
      </w:r>
      <w:r w:rsidRPr="00C059BB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E02D37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07DD6" w:rsidRPr="000F1AF1" w:rsidRDefault="00307DD6" w:rsidP="00307DD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307DD6" w:rsidRPr="00A640E1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307DD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2A67C5" w:rsidRDefault="002A67C5" w:rsidP="00517A3A">
      <w:pPr>
        <w:rPr>
          <w:rFonts w:ascii="Ubuntu Light" w:hAnsi="Ubuntu Light" w:cs="Arial"/>
          <w:sz w:val="18"/>
          <w:szCs w:val="18"/>
        </w:rPr>
      </w:pPr>
    </w:p>
    <w:p w:rsidR="002A67C5" w:rsidRDefault="002A67C5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37BA5" w:rsidRDefault="00837BA5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17A3A" w:rsidRDefault="00517A3A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07DD6" w:rsidRPr="00A640E1" w:rsidRDefault="00307DD6" w:rsidP="00B210B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B210BB">
        <w:rPr>
          <w:rFonts w:ascii="Ubuntu Light" w:hAnsi="Ubuntu Light" w:cs="Arial"/>
          <w:b/>
          <w:sz w:val="20"/>
          <w:szCs w:val="20"/>
        </w:rPr>
        <w:t>7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07DD6" w:rsidRDefault="00307DD6" w:rsidP="00307DD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307DD6" w:rsidRDefault="00307DD6" w:rsidP="00B210B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B210BB">
        <w:rPr>
          <w:rFonts w:ascii="Ubuntu Light" w:eastAsia="Arial Unicode MS" w:hAnsi="Ubuntu Light" w:cs="Estrangelo Edessa"/>
          <w:b/>
          <w:bCs/>
          <w:sz w:val="20"/>
          <w:szCs w:val="20"/>
        </w:rPr>
        <w:t>7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proofErr w:type="spellStart"/>
      <w:r w:rsidR="00B210BB">
        <w:rPr>
          <w:rFonts w:ascii="Ubuntu Light" w:hAnsi="Ubuntu Light"/>
          <w:b/>
          <w:sz w:val="20"/>
          <w:szCs w:val="20"/>
        </w:rPr>
        <w:t>Primery</w:t>
      </w:r>
      <w:proofErr w:type="spellEnd"/>
    </w:p>
    <w:p w:rsidR="006345E4" w:rsidRPr="000F1AF1" w:rsidRDefault="006345E4" w:rsidP="006345E4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</w:tblGrid>
      <w:tr w:rsidR="00B210BB" w:rsidRPr="00443623" w:rsidTr="00B210BB">
        <w:tc>
          <w:tcPr>
            <w:tcW w:w="534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 opakowań</w:t>
            </w:r>
          </w:p>
        </w:tc>
        <w:tc>
          <w:tcPr>
            <w:tcW w:w="1276" w:type="dxa"/>
            <w:vAlign w:val="center"/>
          </w:tcPr>
          <w:p w:rsidR="00B210BB" w:rsidRPr="00443623" w:rsidRDefault="00B210BB" w:rsidP="00B210BB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B210BB" w:rsidRPr="00443623" w:rsidRDefault="00B210BB" w:rsidP="00B210BB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5" w:type="dxa"/>
            <w:vAlign w:val="center"/>
          </w:tcPr>
          <w:p w:rsidR="00B210BB" w:rsidRPr="00443A27" w:rsidRDefault="00B210BB" w:rsidP="00B210BB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134" w:type="dxa"/>
            <w:vAlign w:val="center"/>
          </w:tcPr>
          <w:p w:rsidR="00B210BB" w:rsidRPr="00443623" w:rsidRDefault="00B210BB" w:rsidP="00B210B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B210BB" w:rsidRPr="00583D2B" w:rsidTr="00B210BB">
        <w:trPr>
          <w:trHeight w:val="330"/>
        </w:trPr>
        <w:tc>
          <w:tcPr>
            <w:tcW w:w="534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</w:tr>
      <w:tr w:rsidR="00B210BB" w:rsidRPr="00583D2B" w:rsidTr="00B210BB">
        <w:tc>
          <w:tcPr>
            <w:tcW w:w="534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B210BB" w:rsidRPr="00B210BB" w:rsidRDefault="00B210BB" w:rsidP="00B210BB">
            <w:pPr>
              <w:rPr>
                <w:rFonts w:ascii="Ubuntu Light" w:hAnsi="Ubuntu Light"/>
                <w:sz w:val="16"/>
                <w:szCs w:val="16"/>
              </w:rPr>
            </w:pP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Primery</w:t>
            </w:r>
            <w:proofErr w:type="spellEnd"/>
            <w:r w:rsidRPr="00B210BB">
              <w:rPr>
                <w:rFonts w:ascii="Ubuntu Light" w:hAnsi="Ubuntu Light"/>
                <w:sz w:val="16"/>
                <w:szCs w:val="16"/>
              </w:rPr>
              <w:t xml:space="preserve"> – </w:t>
            </w: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Squence</w:t>
            </w:r>
            <w:proofErr w:type="spellEnd"/>
            <w:r w:rsidRPr="00B210BB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Detection</w:t>
            </w:r>
            <w:proofErr w:type="spellEnd"/>
            <w:r w:rsidRPr="00B210BB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Primer</w:t>
            </w:r>
            <w:proofErr w:type="spellEnd"/>
            <w:r w:rsidRPr="00B210BB">
              <w:rPr>
                <w:rFonts w:ascii="Ubuntu Light" w:hAnsi="Ubuntu Light"/>
                <w:sz w:val="16"/>
                <w:szCs w:val="16"/>
              </w:rPr>
              <w:t xml:space="preserve">, medium </w:t>
            </w: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scale</w:t>
            </w:r>
            <w:proofErr w:type="spellEnd"/>
            <w:r w:rsidRPr="00B210BB">
              <w:rPr>
                <w:rFonts w:ascii="Ubuntu Light" w:hAnsi="Ubuntu Light"/>
                <w:sz w:val="16"/>
                <w:szCs w:val="16"/>
              </w:rPr>
              <w:t xml:space="preserve">, nieznakowane, oczyszczone możliwość syntezy do 45 par zasad dostępne w stężeniu 80 </w:t>
            </w:r>
            <w:proofErr w:type="spellStart"/>
            <w:r w:rsidRPr="00B210BB">
              <w:rPr>
                <w:rFonts w:ascii="Ubuntu Light" w:hAnsi="Ubuntu Light"/>
                <w:sz w:val="16"/>
                <w:szCs w:val="16"/>
              </w:rPr>
              <w:t>nmol</w:t>
            </w:r>
            <w:proofErr w:type="spellEnd"/>
          </w:p>
        </w:tc>
        <w:tc>
          <w:tcPr>
            <w:tcW w:w="1276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B210B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80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nmol</w:t>
            </w:r>
            <w:proofErr w:type="spellEnd"/>
          </w:p>
        </w:tc>
        <w:tc>
          <w:tcPr>
            <w:tcW w:w="1275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B210BB" w:rsidRPr="00583D2B" w:rsidTr="00B210BB">
        <w:tc>
          <w:tcPr>
            <w:tcW w:w="9747" w:type="dxa"/>
            <w:gridSpan w:val="7"/>
            <w:vAlign w:val="center"/>
          </w:tcPr>
          <w:p w:rsidR="00B210BB" w:rsidRPr="00755706" w:rsidRDefault="00B210BB" w:rsidP="00B210BB">
            <w:pPr>
              <w:spacing w:before="120" w:after="120"/>
              <w:jc w:val="right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3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583D2B" w:rsidRDefault="00B210BB" w:rsidP="00B210B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07DD6" w:rsidRDefault="00307DD6" w:rsidP="00307DD6">
      <w:pPr>
        <w:rPr>
          <w:rFonts w:ascii="Arial" w:hAnsi="Arial" w:cs="Arial"/>
          <w:b/>
          <w:color w:val="000000"/>
          <w:sz w:val="20"/>
          <w:szCs w:val="20"/>
        </w:rPr>
      </w:pPr>
    </w:p>
    <w:p w:rsidR="00307DD6" w:rsidRPr="00E33B81" w:rsidRDefault="00307DD6" w:rsidP="00307DD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307DD6" w:rsidRDefault="00307DD6" w:rsidP="00B210BB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E02D37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ilość opakowań 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opakowanie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307DD6" w:rsidRPr="00443A27" w:rsidRDefault="00307DD6" w:rsidP="00307DD6">
      <w:pPr>
        <w:rPr>
          <w:rFonts w:ascii="Ubuntu Light" w:hAnsi="Ubuntu Light" w:cs="Arial"/>
          <w:color w:val="FF0000"/>
          <w:sz w:val="20"/>
          <w:szCs w:val="20"/>
        </w:rPr>
      </w:pPr>
    </w:p>
    <w:p w:rsidR="00307DD6" w:rsidRDefault="00307DD6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07DD6" w:rsidRPr="000F1AF1" w:rsidRDefault="00307DD6" w:rsidP="00307DD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307DD6" w:rsidRPr="00A640E1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307DD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307DD6" w:rsidRDefault="00307DD6" w:rsidP="00517A3A">
      <w:pPr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0BB" w:rsidRDefault="00B210BB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0BB" w:rsidRDefault="00B210BB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0BB" w:rsidRDefault="00B210BB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0BB" w:rsidRDefault="00B210BB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0BB" w:rsidRDefault="00B210BB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Pr="00A640E1" w:rsidRDefault="00006286" w:rsidP="00B210B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B210BB">
        <w:rPr>
          <w:rFonts w:ascii="Ubuntu Light" w:hAnsi="Ubuntu Light" w:cs="Arial"/>
          <w:b/>
          <w:sz w:val="20"/>
          <w:szCs w:val="20"/>
        </w:rPr>
        <w:t>8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06286" w:rsidRDefault="00006286" w:rsidP="0000628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06286" w:rsidRDefault="00006286" w:rsidP="00006286">
      <w:pPr>
        <w:rPr>
          <w:rFonts w:ascii="Ubuntu Light" w:hAnsi="Ubuntu Light" w:cs="Arial"/>
          <w:sz w:val="20"/>
          <w:szCs w:val="20"/>
        </w:rPr>
      </w:pPr>
    </w:p>
    <w:p w:rsidR="00006286" w:rsidRPr="00B210BB" w:rsidRDefault="00006286" w:rsidP="00B210BB">
      <w:pPr>
        <w:spacing w:line="240" w:lineRule="atLeast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B210BB">
        <w:rPr>
          <w:rFonts w:ascii="Ubuntu Light" w:eastAsia="Arial Unicode MS" w:hAnsi="Ubuntu Light" w:cs="Estrangelo Edessa"/>
          <w:b/>
          <w:bCs/>
          <w:sz w:val="20"/>
          <w:szCs w:val="20"/>
        </w:rPr>
        <w:t>8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B210BB">
        <w:rPr>
          <w:rFonts w:ascii="Ubuntu Light" w:hAnsi="Ubuntu Light"/>
          <w:b/>
          <w:sz w:val="20"/>
          <w:szCs w:val="20"/>
        </w:rPr>
        <w:t>Surowice kontrolne do Międzynarodowego Programu Jakości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D35879" w:rsidRPr="00443623" w:rsidTr="00D35879">
        <w:tc>
          <w:tcPr>
            <w:tcW w:w="534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2C7141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2C7141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D35879" w:rsidRPr="00443623" w:rsidRDefault="00D35879" w:rsidP="0000628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D35879" w:rsidRPr="00443623" w:rsidRDefault="00D35879" w:rsidP="0000628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D35879" w:rsidRPr="00443A27" w:rsidRDefault="00D35879" w:rsidP="00D35879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35879" w:rsidRPr="00D35879" w:rsidRDefault="00D35879" w:rsidP="00D35879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 w:rsidR="001D0F7C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2C7141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D35879" w:rsidRPr="00583D2B" w:rsidTr="00D35879">
        <w:trPr>
          <w:trHeight w:val="330"/>
        </w:trPr>
        <w:tc>
          <w:tcPr>
            <w:tcW w:w="5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5879" w:rsidRPr="00583D2B" w:rsidRDefault="00D35879" w:rsidP="00D3587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B210BB" w:rsidRPr="00583D2B" w:rsidTr="00D35879">
        <w:trPr>
          <w:trHeight w:val="367"/>
        </w:trPr>
        <w:tc>
          <w:tcPr>
            <w:tcW w:w="534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B210BB" w:rsidRPr="00B210BB" w:rsidRDefault="00B210BB" w:rsidP="00B210BB">
            <w:pPr>
              <w:rPr>
                <w:rFonts w:ascii="Ubuntu Light" w:hAnsi="Ubuntu Light"/>
                <w:sz w:val="18"/>
                <w:szCs w:val="18"/>
              </w:rPr>
            </w:pPr>
            <w:r w:rsidRPr="00B210BB">
              <w:rPr>
                <w:rFonts w:ascii="Ubuntu Light" w:hAnsi="Ubuntu Light"/>
                <w:sz w:val="18"/>
                <w:szCs w:val="18"/>
              </w:rPr>
              <w:t>Kontrola międzynarodowa Chemia Kliniczna – dowolne parametry               z minimum 50.</w:t>
            </w:r>
          </w:p>
        </w:tc>
        <w:tc>
          <w:tcPr>
            <w:tcW w:w="1418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C059BB" w:rsidRDefault="00B210BB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5 op.</w:t>
            </w:r>
          </w:p>
        </w:tc>
        <w:tc>
          <w:tcPr>
            <w:tcW w:w="1276" w:type="dxa"/>
            <w:vAlign w:val="center"/>
          </w:tcPr>
          <w:p w:rsidR="00B210BB" w:rsidRPr="00C059BB" w:rsidRDefault="00B210BB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13 a’5 ml</w:t>
            </w:r>
          </w:p>
        </w:tc>
        <w:tc>
          <w:tcPr>
            <w:tcW w:w="1134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210BB" w:rsidRPr="00583D2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B210BB" w:rsidRPr="00006286" w:rsidTr="00D35879">
        <w:trPr>
          <w:trHeight w:val="375"/>
        </w:trPr>
        <w:tc>
          <w:tcPr>
            <w:tcW w:w="534" w:type="dxa"/>
            <w:vAlign w:val="center"/>
          </w:tcPr>
          <w:p w:rsidR="00B210BB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B210BB" w:rsidRPr="00B210BB" w:rsidRDefault="00B210BB" w:rsidP="00B210BB">
            <w:pPr>
              <w:rPr>
                <w:rFonts w:ascii="Ubuntu Light" w:hAnsi="Ubuntu Light"/>
                <w:sz w:val="18"/>
                <w:szCs w:val="18"/>
              </w:rPr>
            </w:pPr>
            <w:r w:rsidRPr="00B210BB">
              <w:rPr>
                <w:rFonts w:ascii="Ubuntu Light" w:hAnsi="Ubuntu Light"/>
                <w:sz w:val="18"/>
                <w:szCs w:val="18"/>
              </w:rPr>
              <w:t>Kontrola międzynarodowa Immunochemia – dowolne parametry     z minimum 55.</w:t>
            </w:r>
          </w:p>
        </w:tc>
        <w:tc>
          <w:tcPr>
            <w:tcW w:w="1418" w:type="dxa"/>
            <w:vAlign w:val="center"/>
          </w:tcPr>
          <w:p w:rsidR="00B210BB" w:rsidRPr="00E13572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10BB" w:rsidRPr="00E13572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0BB" w:rsidRPr="00C059BB" w:rsidRDefault="00B210BB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5 op.</w:t>
            </w:r>
          </w:p>
        </w:tc>
        <w:tc>
          <w:tcPr>
            <w:tcW w:w="1276" w:type="dxa"/>
            <w:vAlign w:val="center"/>
          </w:tcPr>
          <w:p w:rsidR="00B210BB" w:rsidRPr="00C059BB" w:rsidRDefault="00B210BB" w:rsidP="00B210B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12 a’5 ml</w:t>
            </w:r>
          </w:p>
        </w:tc>
        <w:tc>
          <w:tcPr>
            <w:tcW w:w="1134" w:type="dxa"/>
            <w:vAlign w:val="center"/>
          </w:tcPr>
          <w:p w:rsidR="00B210BB" w:rsidRPr="0000628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10BB" w:rsidRPr="0000628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10BB" w:rsidRPr="0000628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10BB" w:rsidRPr="0000628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10BB" w:rsidRPr="00006286" w:rsidRDefault="00B210BB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D35879" w:rsidRPr="00583D2B" w:rsidTr="00D35879">
        <w:trPr>
          <w:trHeight w:val="545"/>
        </w:trPr>
        <w:tc>
          <w:tcPr>
            <w:tcW w:w="10598" w:type="dxa"/>
            <w:gridSpan w:val="8"/>
            <w:vAlign w:val="center"/>
          </w:tcPr>
          <w:p w:rsidR="00D35879" w:rsidRPr="00583D2B" w:rsidRDefault="00D35879" w:rsidP="00D35879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1D0F7C" w:rsidRDefault="002C7141" w:rsidP="0000628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O</w:t>
      </w:r>
      <w:r w:rsidRPr="00443A27">
        <w:rPr>
          <w:rFonts w:ascii="Calibri" w:hAnsi="Calibri" w:cs="Estrangelo Edessa"/>
          <w:sz w:val="20"/>
          <w:szCs w:val="20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2C7141" w:rsidRDefault="002C7141" w:rsidP="0000628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2C7141" w:rsidRPr="00867315" w:rsidRDefault="002C7141" w:rsidP="002C7141">
      <w:pPr>
        <w:rPr>
          <w:rFonts w:ascii="Ubuntu Light" w:hAnsi="Ubuntu Light" w:cs="Arial"/>
          <w:b/>
          <w:sz w:val="18"/>
          <w:szCs w:val="18"/>
        </w:rPr>
      </w:pPr>
      <w:r w:rsidRPr="00867315">
        <w:rPr>
          <w:rFonts w:ascii="Ubuntu Light" w:hAnsi="Ubuntu Light" w:cs="Arial"/>
          <w:b/>
          <w:sz w:val="18"/>
          <w:szCs w:val="18"/>
        </w:rPr>
        <w:t>Parametry wymagane: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oznaczenia co 2 tygodnie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możliwość wysyłania wyników i otrzymywania raportów drogą elektroniczną (raporty do 3 dni od daty przesłania wyników)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raporty kontrolne z opracowaniami danych każdej kontroli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- możliwość monitorowania więcej niż jednego analizatora z danego zakresu kontroli bez ponoszenia dodatkowych  kosztów 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zaświadczenie uczestnictwa w programie kontrolnym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zapewnienie min. 5 lub więcej wyników w zarejestrowanej grupie analizatorów i metodyk w celu uzyskania kryterium określenia wartości średniej do porównań</w:t>
      </w:r>
    </w:p>
    <w:p w:rsidR="002C7141" w:rsidRDefault="002C7141" w:rsidP="00743795">
      <w:pPr>
        <w:rPr>
          <w:rFonts w:ascii="Ubuntu Light" w:hAnsi="Ubuntu Light" w:cs="Arial"/>
          <w:sz w:val="18"/>
          <w:szCs w:val="18"/>
        </w:rPr>
      </w:pPr>
      <w:r w:rsidRPr="00743795">
        <w:rPr>
          <w:rFonts w:ascii="Ubuntu Light" w:hAnsi="Ubuntu Light" w:cs="Arial"/>
          <w:sz w:val="18"/>
          <w:szCs w:val="18"/>
        </w:rPr>
        <w:t>- termin ważności materiałów kontrolnych</w:t>
      </w:r>
      <w:r w:rsidRPr="002C7141">
        <w:rPr>
          <w:rFonts w:ascii="Ubuntu Light" w:hAnsi="Ubuntu Light" w:cs="Arial"/>
          <w:color w:val="FF0000"/>
          <w:sz w:val="18"/>
          <w:szCs w:val="18"/>
        </w:rPr>
        <w:t xml:space="preserve"> </w:t>
      </w:r>
      <w:r w:rsidRPr="00743795">
        <w:rPr>
          <w:rFonts w:ascii="Ubuntu Light" w:hAnsi="Ubuntu Light" w:cs="Arial"/>
          <w:sz w:val="18"/>
          <w:szCs w:val="18"/>
        </w:rPr>
        <w:t xml:space="preserve">- </w:t>
      </w:r>
      <w:r w:rsidR="00743795" w:rsidRPr="00743795">
        <w:rPr>
          <w:rFonts w:ascii="Ubuntu Light" w:hAnsi="Ubuntu Light"/>
          <w:sz w:val="18"/>
          <w:szCs w:val="18"/>
        </w:rPr>
        <w:t>od momentu dostawy do wykonania ostatniego badania sprawdzającego.</w:t>
      </w:r>
    </w:p>
    <w:p w:rsidR="002C7141" w:rsidRDefault="002C7141" w:rsidP="002C714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dostawy realizowane zgodnie z harmonogramem kontroli</w:t>
      </w:r>
    </w:p>
    <w:p w:rsidR="002C7141" w:rsidRDefault="002C7141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006286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006286" w:rsidRPr="005C7D43" w:rsidRDefault="00006286" w:rsidP="002C7141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 w:rsidR="001D0F7C">
        <w:rPr>
          <w:rFonts w:ascii="Ubuntu Light" w:hAnsi="Ubuntu Light" w:cs="Arial"/>
          <w:sz w:val="18"/>
          <w:szCs w:val="18"/>
        </w:rPr>
        <w:t xml:space="preserve">zamawiana </w:t>
      </w:r>
      <w:r w:rsidRPr="005C7D43">
        <w:rPr>
          <w:rFonts w:ascii="Ubuntu Light" w:hAnsi="Ubuntu Light" w:cs="Arial"/>
          <w:sz w:val="18"/>
          <w:szCs w:val="18"/>
        </w:rPr>
        <w:t xml:space="preserve"> ilość opakowań * cena jednostkowa </w:t>
      </w:r>
      <w:r w:rsidR="001D0F7C"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opakowanie</w:t>
      </w:r>
    </w:p>
    <w:p w:rsidR="00006286" w:rsidRPr="005C7D43" w:rsidRDefault="00006286" w:rsidP="0000628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D35879" w:rsidRDefault="00D35879" w:rsidP="00D3587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Pr="000F1AF1" w:rsidRDefault="00006286" w:rsidP="0000628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Pr="000F1AF1" w:rsidRDefault="00006286" w:rsidP="0000628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06286" w:rsidRPr="00A640E1" w:rsidRDefault="00006286" w:rsidP="0000628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00628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2C7141" w:rsidRDefault="002C7141" w:rsidP="006345E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795" w:rsidRDefault="00743795" w:rsidP="006345E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795" w:rsidRDefault="00743795" w:rsidP="006345E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C7141" w:rsidRDefault="002C7141" w:rsidP="006345E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345E4" w:rsidRPr="00A640E1" w:rsidRDefault="006345E4" w:rsidP="00EC0483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EC0483">
        <w:rPr>
          <w:rFonts w:ascii="Ubuntu Light" w:hAnsi="Ubuntu Light" w:cs="Arial"/>
          <w:b/>
          <w:sz w:val="20"/>
          <w:szCs w:val="20"/>
        </w:rPr>
        <w:t>9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345E4" w:rsidRDefault="006345E4" w:rsidP="006345E4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6345E4" w:rsidRDefault="006345E4" w:rsidP="006345E4">
      <w:pPr>
        <w:rPr>
          <w:rFonts w:ascii="Ubuntu Light" w:hAnsi="Ubuntu Light" w:cs="Arial"/>
          <w:sz w:val="20"/>
          <w:szCs w:val="20"/>
        </w:rPr>
      </w:pPr>
    </w:p>
    <w:p w:rsidR="006345E4" w:rsidRDefault="006345E4" w:rsidP="00EC0483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EC0483">
        <w:rPr>
          <w:rFonts w:ascii="Ubuntu Light" w:eastAsia="Arial Unicode MS" w:hAnsi="Ubuntu Light" w:cs="Estrangelo Edessa"/>
          <w:b/>
          <w:bCs/>
          <w:sz w:val="20"/>
          <w:szCs w:val="20"/>
        </w:rPr>
        <w:t>9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EC0483">
        <w:rPr>
          <w:rFonts w:ascii="Ubuntu Light" w:hAnsi="Ubuntu Light"/>
          <w:b/>
          <w:bCs/>
          <w:sz w:val="20"/>
          <w:szCs w:val="20"/>
        </w:rPr>
        <w:t>Podłoża do przechowywania szczepów</w:t>
      </w:r>
    </w:p>
    <w:p w:rsidR="006345E4" w:rsidRDefault="006345E4" w:rsidP="006345E4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EC0483" w:rsidRPr="00443623" w:rsidTr="00EC0483">
        <w:tc>
          <w:tcPr>
            <w:tcW w:w="5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EC0483" w:rsidRPr="00443623" w:rsidRDefault="00EC0483" w:rsidP="00EC048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EC0483" w:rsidRPr="00443A27" w:rsidRDefault="00EC0483" w:rsidP="00EC048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C0483" w:rsidRPr="00D35879" w:rsidRDefault="00EC0483" w:rsidP="00EC048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275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EC0483" w:rsidRPr="00583D2B" w:rsidTr="00EC0483">
        <w:trPr>
          <w:trHeight w:val="330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EC0483" w:rsidRPr="00583D2B" w:rsidTr="00EC0483">
        <w:trPr>
          <w:trHeight w:val="367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C0483" w:rsidRPr="00EC0483" w:rsidRDefault="00EC0483" w:rsidP="00EC0483">
            <w:pPr>
              <w:rPr>
                <w:rFonts w:ascii="Ubuntu Light" w:hAnsi="Ubuntu Light"/>
                <w:sz w:val="16"/>
                <w:szCs w:val="16"/>
              </w:rPr>
            </w:pPr>
            <w:r w:rsidRPr="00EC0483">
              <w:rPr>
                <w:rFonts w:ascii="Ubuntu Light" w:hAnsi="Ubuntu Light"/>
                <w:sz w:val="16"/>
                <w:szCs w:val="16"/>
              </w:rPr>
              <w:t>Podłoża z koralikami lub kuleczkami do przechowywania szczepów                    w temperaturze do – 80 C.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320 probówek x 2 ml</w:t>
            </w:r>
          </w:p>
        </w:tc>
        <w:tc>
          <w:tcPr>
            <w:tcW w:w="1276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80 probówek x 2 ml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EC0483" w:rsidRPr="00583D2B" w:rsidTr="00EC0483">
        <w:trPr>
          <w:trHeight w:val="545"/>
        </w:trPr>
        <w:tc>
          <w:tcPr>
            <w:tcW w:w="10598" w:type="dxa"/>
            <w:gridSpan w:val="8"/>
            <w:vAlign w:val="center"/>
          </w:tcPr>
          <w:p w:rsidR="00EC0483" w:rsidRPr="00583D2B" w:rsidRDefault="00EC0483" w:rsidP="00EC0483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0028C3" w:rsidRDefault="000028C3" w:rsidP="006345E4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O</w:t>
      </w:r>
      <w:r w:rsidRPr="00443A27">
        <w:rPr>
          <w:rFonts w:ascii="Calibri" w:hAnsi="Calibri" w:cs="Estrangelo Edessa"/>
          <w:sz w:val="20"/>
          <w:szCs w:val="20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Pr="009D10FE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zamawiana ilość opakowań * cena jednostkowa netto za opakowanie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C0483" w:rsidRPr="00443A27" w:rsidRDefault="00EC0483" w:rsidP="00EC0483">
      <w:pPr>
        <w:rPr>
          <w:rFonts w:ascii="Ubuntu Light" w:hAnsi="Ubuntu Light" w:cs="Arial"/>
          <w:color w:val="FF0000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C0483" w:rsidRPr="00E61DCC" w:rsidRDefault="00EC0483" w:rsidP="00EC0483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6345E4" w:rsidRDefault="006345E4" w:rsidP="006345E4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35879" w:rsidRPr="000F1AF1" w:rsidRDefault="00D35879" w:rsidP="006345E4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345E4" w:rsidRPr="000F1AF1" w:rsidRDefault="006345E4" w:rsidP="006345E4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6345E4" w:rsidRPr="00A640E1" w:rsidRDefault="006345E4" w:rsidP="006345E4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6345E4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08458D" w:rsidRDefault="0008458D" w:rsidP="00517A3A">
      <w:pPr>
        <w:rPr>
          <w:rFonts w:ascii="Ubuntu Light" w:hAnsi="Ubuntu Light"/>
          <w:sz w:val="18"/>
          <w:szCs w:val="18"/>
        </w:rPr>
      </w:pPr>
    </w:p>
    <w:p w:rsidR="0008458D" w:rsidRPr="000F1AF1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631DB" w:rsidRDefault="00F631DB" w:rsidP="0008458D">
      <w:pPr>
        <w:ind w:left="4248" w:firstLine="708"/>
        <w:rPr>
          <w:rFonts w:ascii="Ubuntu Light" w:hAnsi="Ubuntu Light" w:cs="Tunga"/>
          <w:b/>
          <w:sz w:val="20"/>
          <w:szCs w:val="20"/>
        </w:rPr>
        <w:sectPr w:rsidR="00F631DB" w:rsidSect="002109DD">
          <w:pgSz w:w="16838" w:h="11906" w:orient="landscape"/>
          <w:pgMar w:top="1134" w:right="1134" w:bottom="1134" w:left="1134" w:header="709" w:footer="709" w:gutter="0"/>
          <w:pgNumType w:start="20"/>
          <w:cols w:space="708"/>
        </w:sectPr>
      </w:pPr>
    </w:p>
    <w:p w:rsidR="008C4CD3" w:rsidRDefault="008C4CD3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10FE" w:rsidRPr="00A640E1" w:rsidRDefault="009D10FE" w:rsidP="009D10F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EC0483">
        <w:rPr>
          <w:rFonts w:ascii="Ubuntu Light" w:hAnsi="Ubuntu Light" w:cs="Arial"/>
          <w:b/>
          <w:sz w:val="20"/>
          <w:szCs w:val="20"/>
        </w:rPr>
        <w:t>10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D10FE" w:rsidRDefault="009D10FE" w:rsidP="009D10F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D10FE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EC0483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="00EC0483">
        <w:rPr>
          <w:rFonts w:ascii="Ubuntu Light" w:eastAsia="Arial Unicode MS" w:hAnsi="Ubuntu Light" w:cs="Estrangelo Edessa"/>
          <w:b/>
          <w:bCs/>
          <w:sz w:val="20"/>
          <w:szCs w:val="20"/>
        </w:rPr>
        <w:t>0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EC0483">
        <w:rPr>
          <w:rFonts w:ascii="Ubuntu Light" w:hAnsi="Ubuntu Light"/>
          <w:b/>
          <w:bCs/>
          <w:sz w:val="20"/>
          <w:szCs w:val="20"/>
        </w:rPr>
        <w:t xml:space="preserve">Testy kasetkowe </w:t>
      </w:r>
      <w:proofErr w:type="spellStart"/>
      <w:r w:rsidR="00EC0483">
        <w:rPr>
          <w:rFonts w:ascii="Ubuntu Light" w:hAnsi="Ubuntu Light"/>
          <w:b/>
          <w:bCs/>
          <w:sz w:val="20"/>
          <w:szCs w:val="20"/>
        </w:rPr>
        <w:t>immunochromatograficzne</w:t>
      </w:r>
      <w:proofErr w:type="spellEnd"/>
      <w:r w:rsidR="00EC0483">
        <w:rPr>
          <w:rFonts w:ascii="Ubuntu Light" w:hAnsi="Ubuntu Light"/>
          <w:b/>
          <w:bCs/>
          <w:sz w:val="20"/>
          <w:szCs w:val="20"/>
        </w:rPr>
        <w:t xml:space="preserve"> do oznaczania </w:t>
      </w:r>
      <w:proofErr w:type="spellStart"/>
      <w:r w:rsidR="00EC0483">
        <w:rPr>
          <w:rFonts w:ascii="Ubuntu Light" w:hAnsi="Ubuntu Light"/>
          <w:b/>
          <w:bCs/>
          <w:sz w:val="20"/>
          <w:szCs w:val="20"/>
        </w:rPr>
        <w:t>Legionella</w:t>
      </w:r>
      <w:proofErr w:type="spellEnd"/>
      <w:r w:rsidR="00EC0483">
        <w:rPr>
          <w:rFonts w:ascii="Ubuntu Light" w:hAnsi="Ubuntu Light"/>
          <w:b/>
          <w:bCs/>
          <w:sz w:val="20"/>
          <w:szCs w:val="20"/>
        </w:rPr>
        <w:t xml:space="preserve"> </w:t>
      </w:r>
      <w:proofErr w:type="spellStart"/>
      <w:r w:rsidR="00EC0483">
        <w:rPr>
          <w:rFonts w:ascii="Ubuntu Light" w:hAnsi="Ubuntu Light"/>
          <w:b/>
          <w:bCs/>
          <w:sz w:val="20"/>
          <w:szCs w:val="20"/>
        </w:rPr>
        <w:t>Pneumophia</w:t>
      </w:r>
      <w:proofErr w:type="spellEnd"/>
    </w:p>
    <w:p w:rsidR="00EC0483" w:rsidRDefault="00EC0483" w:rsidP="001D0F7C">
      <w:pPr>
        <w:ind w:firstLine="708"/>
        <w:rPr>
          <w:rFonts w:ascii="Ubuntu Light" w:hAnsi="Ubuntu Light"/>
          <w:b/>
          <w:sz w:val="18"/>
          <w:szCs w:val="1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EC0483" w:rsidRPr="00443623" w:rsidTr="00EC0483">
        <w:tc>
          <w:tcPr>
            <w:tcW w:w="5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EC0483" w:rsidRPr="00443623" w:rsidRDefault="00EC0483" w:rsidP="00EC048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EC0483" w:rsidRPr="00443A27" w:rsidRDefault="00EC0483" w:rsidP="00EC048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C0483" w:rsidRPr="00D35879" w:rsidRDefault="00EC0483" w:rsidP="00EC048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275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EC0483" w:rsidRPr="00583D2B" w:rsidTr="00EC0483">
        <w:trPr>
          <w:trHeight w:val="330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EC0483" w:rsidRPr="00583D2B" w:rsidTr="00EC0483">
        <w:trPr>
          <w:trHeight w:val="367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C0483" w:rsidRPr="00EC0483" w:rsidRDefault="00EC0483" w:rsidP="00EC0483">
            <w:pPr>
              <w:rPr>
                <w:rFonts w:ascii="Ubuntu Light" w:hAnsi="Ubuntu Light"/>
                <w:sz w:val="16"/>
                <w:szCs w:val="16"/>
              </w:rPr>
            </w:pPr>
            <w:r w:rsidRPr="00EC0483">
              <w:rPr>
                <w:rFonts w:ascii="Ubuntu Light" w:hAnsi="Ubuntu Light"/>
                <w:sz w:val="16"/>
                <w:szCs w:val="16"/>
              </w:rPr>
              <w:t xml:space="preserve">Testy kasetkowe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immunochromatograficzne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do oznaczania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Legionella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Pneumophia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serotyp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1 w moczu.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300 testów</w:t>
            </w:r>
          </w:p>
        </w:tc>
        <w:tc>
          <w:tcPr>
            <w:tcW w:w="1276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EC0483" w:rsidRPr="00583D2B" w:rsidTr="00EC0483">
        <w:trPr>
          <w:trHeight w:val="545"/>
        </w:trPr>
        <w:tc>
          <w:tcPr>
            <w:tcW w:w="10598" w:type="dxa"/>
            <w:gridSpan w:val="8"/>
            <w:vAlign w:val="center"/>
          </w:tcPr>
          <w:p w:rsidR="00EC0483" w:rsidRPr="00583D2B" w:rsidRDefault="00EC0483" w:rsidP="00EC0483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O</w:t>
      </w:r>
      <w:r w:rsidRPr="00443A27">
        <w:rPr>
          <w:rFonts w:ascii="Calibri" w:hAnsi="Calibri" w:cs="Estrangelo Edessa"/>
          <w:sz w:val="20"/>
          <w:szCs w:val="20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Pr="009D10FE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zamawiana ilość opakowań * cena jednostkowa netto za opakowanie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C0483" w:rsidRPr="00443A27" w:rsidRDefault="00EC0483" w:rsidP="00EC0483">
      <w:pPr>
        <w:rPr>
          <w:rFonts w:ascii="Ubuntu Light" w:hAnsi="Ubuntu Light" w:cs="Arial"/>
          <w:color w:val="FF0000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C0483" w:rsidRPr="00E61DCC" w:rsidRDefault="00EC0483" w:rsidP="00EC0483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9D10FE" w:rsidRPr="000F1AF1" w:rsidRDefault="009D10FE" w:rsidP="009D10F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D10FE" w:rsidRPr="000F1AF1" w:rsidRDefault="009D10FE" w:rsidP="009D10F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D10FE" w:rsidRPr="00A640E1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9D10F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1D0F7C" w:rsidRDefault="001D0F7C" w:rsidP="00517A3A">
      <w:pPr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C0483" w:rsidRPr="00A640E1" w:rsidRDefault="00EC0483" w:rsidP="00EC0483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11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C0483" w:rsidRDefault="00EC0483" w:rsidP="00EC0483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Testy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ureazowe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 (suche) w krążkach do wykrywania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Helicobacter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Pylori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 z wycinków</w:t>
      </w:r>
    </w:p>
    <w:p w:rsidR="00EC0483" w:rsidRDefault="00EC0483" w:rsidP="00EC0483">
      <w:pPr>
        <w:ind w:firstLine="708"/>
        <w:rPr>
          <w:rFonts w:ascii="Ubuntu Light" w:hAnsi="Ubuntu Light"/>
          <w:b/>
          <w:sz w:val="18"/>
          <w:szCs w:val="1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EC0483" w:rsidRPr="00443623" w:rsidTr="00EC0483">
        <w:tc>
          <w:tcPr>
            <w:tcW w:w="5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EC0483" w:rsidRPr="00443623" w:rsidRDefault="00EC0483" w:rsidP="00EC048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EC0483" w:rsidRPr="00443A27" w:rsidRDefault="00EC0483" w:rsidP="00EC048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C0483" w:rsidRPr="00D35879" w:rsidRDefault="00EC0483" w:rsidP="00EC048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275" w:type="dxa"/>
            <w:vAlign w:val="center"/>
          </w:tcPr>
          <w:p w:rsidR="00EC0483" w:rsidRPr="00443623" w:rsidRDefault="00EC0483" w:rsidP="00EC048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EC0483" w:rsidRPr="00583D2B" w:rsidTr="00EC0483">
        <w:trPr>
          <w:trHeight w:val="330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EC0483" w:rsidRPr="00583D2B" w:rsidTr="00EC0483">
        <w:trPr>
          <w:trHeight w:val="367"/>
        </w:trPr>
        <w:tc>
          <w:tcPr>
            <w:tcW w:w="5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C0483" w:rsidRPr="00EC0483" w:rsidRDefault="00EC0483" w:rsidP="00EC0483">
            <w:pPr>
              <w:rPr>
                <w:rFonts w:ascii="Ubuntu Light" w:hAnsi="Ubuntu Light"/>
                <w:sz w:val="18"/>
                <w:szCs w:val="18"/>
              </w:rPr>
            </w:pPr>
            <w:r w:rsidRPr="00EC0483">
              <w:rPr>
                <w:rFonts w:ascii="Ubuntu Light" w:hAnsi="Ubuntu Light"/>
                <w:sz w:val="18"/>
                <w:szCs w:val="18"/>
              </w:rPr>
              <w:t xml:space="preserve">Test </w:t>
            </w:r>
            <w:proofErr w:type="spellStart"/>
            <w:r w:rsidRPr="00EC0483">
              <w:rPr>
                <w:rFonts w:ascii="Ubuntu Light" w:hAnsi="Ubuntu Light"/>
                <w:sz w:val="18"/>
                <w:szCs w:val="18"/>
              </w:rPr>
              <w:t>ureazowy</w:t>
            </w:r>
            <w:proofErr w:type="spellEnd"/>
            <w:r w:rsidRPr="00EC0483">
              <w:rPr>
                <w:rFonts w:ascii="Ubuntu Light" w:hAnsi="Ubuntu Light"/>
                <w:sz w:val="18"/>
                <w:szCs w:val="18"/>
              </w:rPr>
              <w:t xml:space="preserve"> / suchy / w krążkach do wykrywania </w:t>
            </w:r>
            <w:proofErr w:type="spellStart"/>
            <w:r w:rsidRPr="00EC0483">
              <w:rPr>
                <w:rFonts w:ascii="Ubuntu Light" w:hAnsi="Ubuntu Light"/>
                <w:sz w:val="18"/>
                <w:szCs w:val="18"/>
              </w:rPr>
              <w:t>Helicobacter</w:t>
            </w:r>
            <w:proofErr w:type="spellEnd"/>
            <w:r w:rsidRPr="00EC0483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EC0483">
              <w:rPr>
                <w:rFonts w:ascii="Ubuntu Light" w:hAnsi="Ubuntu Light"/>
                <w:sz w:val="18"/>
                <w:szCs w:val="18"/>
              </w:rPr>
              <w:t>Pylori</w:t>
            </w:r>
            <w:proofErr w:type="spellEnd"/>
            <w:r w:rsidRPr="00EC0483">
              <w:rPr>
                <w:rFonts w:ascii="Ubuntu Light" w:hAnsi="Ubuntu Light"/>
                <w:sz w:val="18"/>
                <w:szCs w:val="18"/>
              </w:rPr>
              <w:t xml:space="preserve"> z wycinków.</w:t>
            </w:r>
          </w:p>
        </w:tc>
        <w:tc>
          <w:tcPr>
            <w:tcW w:w="1418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800 szt.</w:t>
            </w:r>
          </w:p>
        </w:tc>
        <w:tc>
          <w:tcPr>
            <w:tcW w:w="1276" w:type="dxa"/>
            <w:vAlign w:val="center"/>
          </w:tcPr>
          <w:p w:rsidR="00EC0483" w:rsidRPr="00C059BB" w:rsidRDefault="00EC0483" w:rsidP="00EC048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EC0483" w:rsidRPr="00583D2B" w:rsidTr="00EC0483">
        <w:trPr>
          <w:trHeight w:val="545"/>
        </w:trPr>
        <w:tc>
          <w:tcPr>
            <w:tcW w:w="10598" w:type="dxa"/>
            <w:gridSpan w:val="8"/>
            <w:vAlign w:val="center"/>
          </w:tcPr>
          <w:p w:rsidR="00EC0483" w:rsidRPr="00583D2B" w:rsidRDefault="00EC0483" w:rsidP="00EC0483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0483" w:rsidRPr="00583D2B" w:rsidRDefault="00EC0483" w:rsidP="00EC048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EC0483" w:rsidRDefault="00EC0483" w:rsidP="00EC0483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O</w:t>
      </w:r>
      <w:r w:rsidRPr="00443A27">
        <w:rPr>
          <w:rFonts w:ascii="Calibri" w:hAnsi="Calibri" w:cs="Estrangelo Edessa"/>
          <w:sz w:val="20"/>
          <w:szCs w:val="20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EC0483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C0483" w:rsidRPr="009D10FE" w:rsidRDefault="00EC0483" w:rsidP="00EC048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zamawiana ilość opakowań * cena jednostkowa netto za opakowanie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C0483" w:rsidRPr="00443A27" w:rsidRDefault="00EC0483" w:rsidP="00EC0483">
      <w:pPr>
        <w:rPr>
          <w:rFonts w:ascii="Ubuntu Light" w:hAnsi="Ubuntu Light" w:cs="Arial"/>
          <w:color w:val="FF0000"/>
          <w:sz w:val="20"/>
          <w:szCs w:val="20"/>
        </w:rPr>
      </w:pPr>
    </w:p>
    <w:p w:rsidR="00EC0483" w:rsidRDefault="00EC0483" w:rsidP="00EC048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C0483" w:rsidRPr="00E61DCC" w:rsidRDefault="00EC0483" w:rsidP="00EC0483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C0483" w:rsidRPr="000F1AF1" w:rsidRDefault="00EC0483" w:rsidP="00EC048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C0483" w:rsidRPr="000F1AF1" w:rsidRDefault="00EC0483" w:rsidP="00EC0483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EC0483" w:rsidRPr="00A640E1" w:rsidRDefault="00EC0483" w:rsidP="00EC0483">
      <w:pPr>
        <w:rPr>
          <w:rFonts w:ascii="Ubuntu Light" w:hAnsi="Ubuntu Light" w:cs="Arial"/>
          <w:sz w:val="20"/>
          <w:szCs w:val="20"/>
        </w:rPr>
      </w:pPr>
    </w:p>
    <w:p w:rsidR="00EC0483" w:rsidRPr="00A640E1" w:rsidRDefault="00EC0483" w:rsidP="00EC0483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EC0483" w:rsidRPr="00A640E1" w:rsidRDefault="00EC0483" w:rsidP="00EC0483">
      <w:pPr>
        <w:rPr>
          <w:rFonts w:ascii="Ubuntu Light" w:hAnsi="Ubuntu Light" w:cs="Tunga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C0483" w:rsidRPr="00A640E1" w:rsidRDefault="00EC0483" w:rsidP="00EC0483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C0483" w:rsidRDefault="00EC0483" w:rsidP="00EC0483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EC0483" w:rsidRDefault="00EC0483" w:rsidP="00EC0483">
      <w:pPr>
        <w:rPr>
          <w:rFonts w:ascii="Ubuntu Light" w:hAnsi="Ubuntu Light" w:cs="Arial"/>
          <w:sz w:val="20"/>
          <w:szCs w:val="20"/>
        </w:rPr>
      </w:pPr>
    </w:p>
    <w:p w:rsidR="00EC0483" w:rsidRDefault="00EC0483" w:rsidP="0032763C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32763C">
        <w:rPr>
          <w:rFonts w:ascii="Ubuntu Light" w:hAnsi="Ubuntu Light"/>
          <w:b/>
          <w:bCs/>
          <w:sz w:val="20"/>
          <w:szCs w:val="20"/>
        </w:rPr>
        <w:t xml:space="preserve">Testy kasetkowe do wykrywania przeciwciał przeciwko </w:t>
      </w:r>
      <w:proofErr w:type="spellStart"/>
      <w:r w:rsidR="0032763C">
        <w:rPr>
          <w:rFonts w:ascii="Ubuntu Light" w:hAnsi="Ubuntu Light"/>
          <w:b/>
          <w:bCs/>
          <w:sz w:val="20"/>
          <w:szCs w:val="20"/>
        </w:rPr>
        <w:t>Helicobacter</w:t>
      </w:r>
      <w:proofErr w:type="spellEnd"/>
      <w:r w:rsidR="0032763C">
        <w:rPr>
          <w:rFonts w:ascii="Ubuntu Light" w:hAnsi="Ubuntu Light"/>
          <w:b/>
          <w:bCs/>
          <w:sz w:val="20"/>
          <w:szCs w:val="20"/>
        </w:rPr>
        <w:t xml:space="preserve"> </w:t>
      </w:r>
      <w:proofErr w:type="spellStart"/>
      <w:r w:rsidR="0032763C">
        <w:rPr>
          <w:rFonts w:ascii="Ubuntu Light" w:hAnsi="Ubuntu Light"/>
          <w:b/>
          <w:bCs/>
          <w:sz w:val="20"/>
          <w:szCs w:val="20"/>
        </w:rPr>
        <w:t>Pylori</w:t>
      </w:r>
      <w:proofErr w:type="spellEnd"/>
    </w:p>
    <w:p w:rsidR="00EC0483" w:rsidRDefault="00EC0483" w:rsidP="00EC0483">
      <w:pPr>
        <w:ind w:firstLine="708"/>
        <w:rPr>
          <w:rFonts w:ascii="Ubuntu Light" w:hAnsi="Ubuntu Light"/>
          <w:b/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32763C" w:rsidRPr="00443623" w:rsidTr="0032763C">
        <w:tc>
          <w:tcPr>
            <w:tcW w:w="534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32763C" w:rsidRPr="00443623" w:rsidRDefault="0032763C" w:rsidP="0032763C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32763C" w:rsidRPr="00443623" w:rsidRDefault="0032763C" w:rsidP="0032763C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32763C" w:rsidRPr="00443A27" w:rsidRDefault="0032763C" w:rsidP="0032763C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993" w:type="dxa"/>
            <w:vAlign w:val="center"/>
          </w:tcPr>
          <w:p w:rsidR="0032763C" w:rsidRPr="00443623" w:rsidRDefault="0032763C" w:rsidP="0032763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32763C" w:rsidRPr="00583D2B" w:rsidTr="0032763C">
        <w:trPr>
          <w:trHeight w:val="330"/>
        </w:trPr>
        <w:tc>
          <w:tcPr>
            <w:tcW w:w="534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2763C" w:rsidRPr="00583D2B" w:rsidRDefault="0032763C" w:rsidP="0032763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32763C" w:rsidRPr="00583D2B" w:rsidTr="0032763C">
        <w:trPr>
          <w:trHeight w:val="1186"/>
        </w:trPr>
        <w:tc>
          <w:tcPr>
            <w:tcW w:w="534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32763C" w:rsidRPr="0032763C" w:rsidRDefault="0032763C" w:rsidP="0032763C">
            <w:pPr>
              <w:rPr>
                <w:rFonts w:ascii="Ubuntu Light" w:hAnsi="Ubuntu Light"/>
                <w:sz w:val="18"/>
                <w:szCs w:val="18"/>
              </w:rPr>
            </w:pPr>
            <w:r w:rsidRPr="0032763C">
              <w:rPr>
                <w:rFonts w:ascii="Ubuntu Light" w:hAnsi="Ubuntu Light"/>
                <w:sz w:val="18"/>
                <w:szCs w:val="18"/>
              </w:rPr>
              <w:t xml:space="preserve">Test kasetkowy do wykrywania przeciwciał przeciwko </w:t>
            </w:r>
            <w:proofErr w:type="spellStart"/>
            <w:r w:rsidRPr="0032763C">
              <w:rPr>
                <w:rFonts w:ascii="Ubuntu Light" w:hAnsi="Ubuntu Light"/>
                <w:sz w:val="18"/>
                <w:szCs w:val="18"/>
              </w:rPr>
              <w:t>Helicobacter</w:t>
            </w:r>
            <w:proofErr w:type="spellEnd"/>
            <w:r w:rsidRPr="0032763C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32763C">
              <w:rPr>
                <w:rFonts w:ascii="Ubuntu Light" w:hAnsi="Ubuntu Light"/>
                <w:sz w:val="18"/>
                <w:szCs w:val="18"/>
              </w:rPr>
              <w:t>Pylori</w:t>
            </w:r>
            <w:proofErr w:type="spellEnd"/>
            <w:r w:rsidRPr="0032763C">
              <w:rPr>
                <w:rFonts w:ascii="Ubuntu Light" w:hAnsi="Ubuntu Light"/>
                <w:sz w:val="18"/>
                <w:szCs w:val="18"/>
              </w:rPr>
              <w:t xml:space="preserve"> z krwi pełnej.</w:t>
            </w:r>
          </w:p>
        </w:tc>
        <w:tc>
          <w:tcPr>
            <w:tcW w:w="1418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763C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700 testów</w:t>
            </w:r>
          </w:p>
        </w:tc>
        <w:tc>
          <w:tcPr>
            <w:tcW w:w="1276" w:type="dxa"/>
            <w:vAlign w:val="center"/>
          </w:tcPr>
          <w:p w:rsidR="0032763C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20-50 testów</w:t>
            </w:r>
          </w:p>
        </w:tc>
        <w:tc>
          <w:tcPr>
            <w:tcW w:w="1276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2763C" w:rsidRPr="00583D2B" w:rsidTr="0032763C">
        <w:tc>
          <w:tcPr>
            <w:tcW w:w="11874" w:type="dxa"/>
            <w:gridSpan w:val="9"/>
            <w:vAlign w:val="center"/>
          </w:tcPr>
          <w:p w:rsidR="0032763C" w:rsidRPr="00583D2B" w:rsidRDefault="0032763C" w:rsidP="0032763C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763C" w:rsidRPr="00583D2B" w:rsidRDefault="0032763C" w:rsidP="0032763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32763C" w:rsidRDefault="0032763C" w:rsidP="0032763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2763C" w:rsidRDefault="0032763C" w:rsidP="0032763C">
      <w:pPr>
        <w:rPr>
          <w:rFonts w:ascii="Arial" w:hAnsi="Arial" w:cs="Arial"/>
          <w:b/>
          <w:color w:val="000000"/>
          <w:sz w:val="20"/>
          <w:szCs w:val="20"/>
        </w:rPr>
      </w:pPr>
    </w:p>
    <w:p w:rsidR="0032763C" w:rsidRPr="00E33B81" w:rsidRDefault="0032763C" w:rsidP="0032763C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32763C" w:rsidRDefault="0032763C" w:rsidP="0032763C">
      <w:pPr>
        <w:rPr>
          <w:rFonts w:ascii="Ubuntu Light" w:hAnsi="Ubuntu Light" w:cs="Arial"/>
          <w:sz w:val="20"/>
          <w:szCs w:val="20"/>
        </w:rPr>
      </w:pPr>
    </w:p>
    <w:p w:rsidR="0032763C" w:rsidRPr="009D10FE" w:rsidRDefault="0032763C" w:rsidP="0032763C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32763C" w:rsidRDefault="0032763C" w:rsidP="0032763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opakowanie</w:t>
      </w:r>
    </w:p>
    <w:p w:rsidR="0032763C" w:rsidRDefault="0032763C" w:rsidP="0032763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32763C" w:rsidRPr="00443A27" w:rsidRDefault="0032763C" w:rsidP="0032763C">
      <w:pPr>
        <w:rPr>
          <w:rFonts w:ascii="Ubuntu Light" w:hAnsi="Ubuntu Light" w:cs="Arial"/>
          <w:color w:val="FF0000"/>
          <w:sz w:val="20"/>
          <w:szCs w:val="20"/>
        </w:rPr>
      </w:pPr>
    </w:p>
    <w:p w:rsidR="0032763C" w:rsidRPr="00C059BB" w:rsidRDefault="0032763C" w:rsidP="0032763C">
      <w:pPr>
        <w:rPr>
          <w:rFonts w:ascii="Ubuntu Light" w:hAnsi="Ubuntu Light" w:cs="Arial"/>
          <w:sz w:val="20"/>
          <w:szCs w:val="20"/>
        </w:rPr>
      </w:pPr>
      <w:r w:rsidRPr="00C059BB">
        <w:rPr>
          <w:rFonts w:ascii="Ubuntu Light" w:hAnsi="Ubuntu Light" w:cs="Arial"/>
          <w:sz w:val="20"/>
          <w:szCs w:val="20"/>
        </w:rPr>
        <w:t xml:space="preserve">Oferowana ilość pełnych opakowań musi odpowiadać ilości zamawianej bez reszty. </w:t>
      </w:r>
    </w:p>
    <w:p w:rsidR="0032763C" w:rsidRDefault="0032763C" w:rsidP="0032763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2763C" w:rsidRPr="00E61DCC" w:rsidRDefault="0032763C" w:rsidP="0032763C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32763C" w:rsidRPr="000F1AF1" w:rsidRDefault="0032763C" w:rsidP="0032763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2763C" w:rsidRPr="000F1AF1" w:rsidRDefault="0032763C" w:rsidP="0032763C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32763C" w:rsidRPr="00A640E1" w:rsidRDefault="0032763C" w:rsidP="0032763C">
      <w:pPr>
        <w:rPr>
          <w:rFonts w:ascii="Ubuntu Light" w:hAnsi="Ubuntu Light" w:cs="Arial"/>
          <w:sz w:val="20"/>
          <w:szCs w:val="20"/>
        </w:rPr>
      </w:pPr>
    </w:p>
    <w:p w:rsidR="0032763C" w:rsidRPr="00A640E1" w:rsidRDefault="0032763C" w:rsidP="0032763C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743795">
        <w:rPr>
          <w:rFonts w:ascii="Ubuntu Light" w:hAnsi="Ubuntu Light" w:cs="Arial"/>
          <w:sz w:val="20"/>
          <w:szCs w:val="20"/>
        </w:rPr>
        <w:t xml:space="preserve">   </w:t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32763C" w:rsidRPr="00517A3A" w:rsidRDefault="0032763C" w:rsidP="0032763C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743795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32763C" w:rsidRDefault="0032763C" w:rsidP="009D10FE">
      <w:pPr>
        <w:jc w:val="right"/>
        <w:rPr>
          <w:rFonts w:ascii="Ubuntu Light" w:hAnsi="Ubuntu Light" w:cs="Arial"/>
          <w:b/>
          <w:sz w:val="20"/>
          <w:szCs w:val="20"/>
        </w:rPr>
        <w:sectPr w:rsidR="0032763C" w:rsidSect="0032763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32763C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32763C">
        <w:rPr>
          <w:rFonts w:ascii="Ubuntu Light" w:hAnsi="Ubuntu Light" w:cs="Arial"/>
          <w:b/>
          <w:sz w:val="20"/>
          <w:szCs w:val="20"/>
        </w:rPr>
        <w:t>13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ED3AB8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ED3AB8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ED3AB8" w:rsidRDefault="00ED3AB8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24010C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Wadium wniesione w pieniądzu należy zwrócić na konto</w:t>
      </w:r>
      <w:r w:rsidR="0024010C">
        <w:rPr>
          <w:rFonts w:ascii="Ubuntu Light" w:hAnsi="Ubuntu Light" w:cs="Arial"/>
          <w:sz w:val="20"/>
          <w:szCs w:val="20"/>
        </w:rPr>
        <w:t>: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…………………………………………………………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…………………………………………………………………</w:t>
      </w:r>
      <w:r w:rsidRPr="00A640E1">
        <w:rPr>
          <w:rFonts w:ascii="Ubuntu Light" w:hAnsi="Ubuntu Light" w:cs="Arial"/>
          <w:sz w:val="20"/>
          <w:szCs w:val="20"/>
        </w:rPr>
        <w:t>…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D3AB8" w:rsidRDefault="00ED3AB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ED3AB8" w:rsidRDefault="00ED3AB8" w:rsidP="006970EE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6970EE">
        <w:rPr>
          <w:rFonts w:ascii="Ubuntu Light" w:hAnsi="Ubuntu Light" w:cs="Estrangelo Edessa"/>
          <w:sz w:val="20"/>
          <w:szCs w:val="20"/>
        </w:rPr>
        <w:t>…….*</w:t>
      </w:r>
    </w:p>
    <w:p w:rsidR="00ED3AB8" w:rsidRPr="00A640E1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ED3AB8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Default="00ED3AB8" w:rsidP="00ED3AB8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642BA4" w:rsidRDefault="00642BA4" w:rsidP="006970EE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>i niniejszą ofertą przez okres 6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F9054C" w:rsidRPr="00B96EBE" w:rsidRDefault="00F9054C" w:rsidP="00F9054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96EBE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96EBE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 po wniesieniu zabezpieczenia należytego wykonania umowy w wysokości 5% wartości oferty. </w:t>
      </w:r>
    </w:p>
    <w:p w:rsidR="001101C4" w:rsidRPr="00A640E1" w:rsidRDefault="001101C4" w:rsidP="0044752D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A640E1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517A3A" w:rsidRPr="00A640E1" w:rsidRDefault="00517A3A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517A3A" w:rsidRPr="00A640E1" w:rsidRDefault="00517A3A" w:rsidP="00743795">
      <w:pPr>
        <w:ind w:left="5664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743795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FA2D40" w:rsidRPr="00A640E1" w:rsidRDefault="00FA2D4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32763C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32763C">
        <w:rPr>
          <w:rFonts w:ascii="Ubuntu Light" w:hAnsi="Ubuntu Light" w:cs="Tunga"/>
          <w:b/>
          <w:bCs/>
          <w:sz w:val="20"/>
          <w:szCs w:val="20"/>
        </w:rPr>
        <w:t>14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D58BB" w:rsidRPr="00A640E1" w:rsidRDefault="002D58BB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w Katowicach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32763C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F78DF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- </w:t>
      </w:r>
      <w:r w:rsidR="0032763C">
        <w:rPr>
          <w:rFonts w:ascii="Ubuntu Light" w:hAnsi="Ubuntu Light"/>
          <w:b/>
          <w:i/>
          <w:sz w:val="18"/>
          <w:szCs w:val="18"/>
        </w:rPr>
        <w:t>2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837BA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124388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- </w:t>
      </w:r>
      <w:r w:rsidR="0032763C">
        <w:rPr>
          <w:rFonts w:ascii="Ubuntu Light" w:hAnsi="Ubuntu Light"/>
          <w:b/>
          <w:i/>
          <w:sz w:val="18"/>
          <w:szCs w:val="18"/>
        </w:rPr>
        <w:t>2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44752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44752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ED3AB8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ED3AB8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743795" w:rsidRPr="00517A3A" w:rsidRDefault="00743795" w:rsidP="00743795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F9054C" w:rsidRDefault="00F9054C" w:rsidP="0061272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73C22" w:rsidRPr="00A640E1" w:rsidRDefault="00273C22" w:rsidP="0032763C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A640E1">
        <w:rPr>
          <w:rFonts w:ascii="Ubuntu Light" w:hAnsi="Ubuntu Light" w:cs="Arial"/>
          <w:b/>
          <w:bCs/>
          <w:sz w:val="20"/>
          <w:szCs w:val="20"/>
        </w:rPr>
        <w:t xml:space="preserve">Załącznik nr </w:t>
      </w:r>
      <w:r w:rsidR="0032763C">
        <w:rPr>
          <w:rFonts w:ascii="Ubuntu Light" w:hAnsi="Ubuntu Light" w:cs="Arial"/>
          <w:b/>
          <w:bCs/>
          <w:sz w:val="20"/>
          <w:szCs w:val="20"/>
        </w:rPr>
        <w:t>15</w:t>
      </w:r>
      <w:r w:rsidR="00F424D3">
        <w:rPr>
          <w:rFonts w:ascii="Ubuntu Light" w:hAnsi="Ubuntu Light" w:cs="Arial"/>
          <w:b/>
          <w:bCs/>
          <w:sz w:val="20"/>
          <w:szCs w:val="20"/>
        </w:rPr>
        <w:t xml:space="preserve"> do SIWZ</w:t>
      </w:r>
    </w:p>
    <w:p w:rsidR="00273C22" w:rsidRPr="00A640E1" w:rsidRDefault="00273C22" w:rsidP="00273C22">
      <w:pPr>
        <w:autoSpaceDE w:val="0"/>
        <w:autoSpaceDN w:val="0"/>
        <w:adjustRightInd w:val="0"/>
        <w:rPr>
          <w:rFonts w:ascii="Ubuntu Light" w:eastAsia="Calibri" w:hAnsi="Ubuntu Light" w:cs="Arial,Bold"/>
          <w:b/>
          <w:bCs/>
          <w:color w:val="000000"/>
          <w:sz w:val="26"/>
          <w:szCs w:val="26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INSTRUKACJA WYPEŁNIANIA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  <w:t>(Wersja wstępna)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Jednolity Europejski Dokument Zamówienia JEDZ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  <w:t>(</w:t>
      </w: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  <w:lang w:val="en-US"/>
        </w:rPr>
        <w:t>European Single Procurement Document ESPD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  <w:t>)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I. Wejście w życie dyrektyw a podmiotowa kwalifikacja wykonawców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Zgodnie z regulacjami art. 59 dyrektywy 2014/24/UE1 oraz art. 80 ust. 3 dyrektywy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2014/25/UE2, dalej: 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dyrektywa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” lub 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dyrektywy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”, jak też projektem ustawy o zmianie ustawy –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Prawo zamówień publicznych oraz niektórych innych ustaw (druk sejmowy nr 366), dalej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projekt ustawy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” w odniesieniu do postępowań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 udzielenie zamówienia publicznego oraz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konkursów, w których wartość zamówienia jest równa lub wyższa od progów unijnych3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podstawowym dokumentem stanowiącym wstępne potwierdzenie: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1) spełniania przez wykonawcę warunków udziału w postępowaniu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2) braku podstaw wykluczenia,</w:t>
      </w:r>
    </w:p>
    <w:p w:rsidR="00273C22" w:rsidRPr="00A640E1" w:rsidRDefault="00273C22" w:rsidP="00922048">
      <w:pPr>
        <w:autoSpaceDE w:val="0"/>
        <w:autoSpaceDN w:val="0"/>
        <w:adjustRightInd w:val="0"/>
        <w:ind w:left="284" w:hanging="284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3) jak też spełnianie kryteriów selekcji (obiektywne zasady i kryteria ustalone przez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zamawiającego na potrzeby ograniczenia liczby kwalifikujących się kandydatów)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jest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oświadczenie własne wykonawcy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zastępujące, na etapie postępowania o udzielenie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zamówienia, dokumenty i zaświadczenia wydawane przez organy publiczne lub osoby trzecie.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II. Formularz Jednolitego Europejskiego Dokumentu Zamówienia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to zostało ustalone w drodze standardowego formularza jednolitego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europejskiego dokumentu zamówienia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(JEDZ)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, którego wzór określa rozporządzenie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wykonawcze Komisji (UE) 2016/7 z dnia 5 stycznia 2016 r. (Dz. Urz. UE nr L 3 z 6.1.2016, str.16). Rozporządzenie to ma moc bezpośrednio obowiązującą w państwie członkowskim i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wchodzi w życie najpóźniej z dniem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18 kwietnia 2016 r.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III. Brak wdrożenia dyrektyw a JEDZ</w:t>
      </w:r>
    </w:p>
    <w:p w:rsidR="00922048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Od dnia 18 kwietnia 2016 r., w postępowaniach o udzielenie zamówienia publicznego oraz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konkursach,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których wartość zamówienia jest równa lub wyższa od progów unijnych,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wykonawca ma prawo składania formularza JEDZ w celu wykazania elementów, o których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mowa powyżej (</w:t>
      </w:r>
      <w:proofErr w:type="spellStart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pkt</w:t>
      </w:r>
      <w:proofErr w:type="spellEnd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I. 1-3). Brak wdrożenia do porządku krajowego na dzień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6525B" w:rsidRPr="00A640E1">
        <w:rPr>
          <w:rFonts w:ascii="Ubuntu Light" w:eastAsia="Calibri" w:hAnsi="Ubuntu Light" w:cs="Arial"/>
          <w:sz w:val="20"/>
          <w:szCs w:val="20"/>
        </w:rPr>
        <w:t>18 kwietnia 2016 r. regulacji dyrektyw powoduje konieczność uwzględniania zasady bezpośredniej skuteczności dyrektyw w odniesieniu do formularza JEDZ, tj. – jak wskazano powyżej - z jednej strony prawo składnia przez wykonawców wskazanego formularza, z drugiej zaś obowiązek jego przyjmowania przez zamawiających.</w:t>
      </w:r>
    </w:p>
    <w:p w:rsidR="00273C22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IV. Podmioty składające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Regulacje dyrektyw przewidują weryfikację podmiotową przy użyciu formularza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odniesieniu do: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1) wykonawców</w:t>
      </w:r>
    </w:p>
    <w:p w:rsidR="00273C22" w:rsidRPr="00A640E1" w:rsidRDefault="00273C22" w:rsidP="00F934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wykonawców wspólnie ubiegających się o udzielenie zamówienia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składa każdy z wykonawców;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2) podmiotów trzecich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JEDZ podmiotu trzeciego składa wykonawca, jeżeli powołuje się na zasoby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podmiotów trzecich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celu wykazania spełniania warunków udziału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postępowaniu lub kryteriów selekcji;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JEDZ powinien być wypełniony w zakresie, w jakim wykonawca korzysta 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zasobów podmiotu trzeciego;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JEDZ powinien dotyczyć także weryfikacji podstaw wykluczenia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dotyczy zarówno sytuacji, gdy podmiot trzeci nie będzie podwykonawcą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trakcie realizacji zamówienia, jak i sytuacji gdy takim podwykonawcą będzie;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3) podwykonawców</w:t>
      </w:r>
    </w:p>
    <w:p w:rsidR="00273C22" w:rsidRPr="00A640E1" w:rsidRDefault="00273C22" w:rsidP="00F934E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dotyczy podwykonawców wskazanych przez wykonawcę, którym wykonawca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zamierza powierzyć wykonanie części zamówienia, jeżeli zamawiający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postępowaniu takiego wskazania podwykonawców wymaga;</w:t>
      </w:r>
    </w:p>
    <w:p w:rsidR="00273C22" w:rsidRPr="00A640E1" w:rsidRDefault="00273C22" w:rsidP="00F934E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JEDZ powinien dotyczyć weryfikacji podstaw wykluczenia.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V. Termin na złożenie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Wypełniony formularz JEDZ składa się:</w:t>
      </w:r>
    </w:p>
    <w:p w:rsidR="00273C22" w:rsidRPr="00A640E1" w:rsidRDefault="00273C22" w:rsidP="00F934E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trybach jednoetapowych – wraz z ofertą;</w:t>
      </w:r>
    </w:p>
    <w:p w:rsidR="00273C22" w:rsidRPr="00A640E1" w:rsidRDefault="00273C22" w:rsidP="00F934E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trybach wieloetapowych – wraz z wnioskiem o dopuszczenie do udziału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postępowaniu.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VI. Forma JEDZ</w:t>
      </w:r>
    </w:p>
    <w:p w:rsidR="00273C22" w:rsidRPr="00A640E1" w:rsidRDefault="00273C22" w:rsidP="00F424D3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zamówień lub konkursów o wartości równej lub przekraczającej progi unijne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wykonawcy zobowiązani są złożyć oświadczenie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na standardowym formularzu JEDZ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,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zgodnie z formą określoną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 rozporządzeniu przywołanym w </w:t>
      </w:r>
      <w:proofErr w:type="spellStart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pkt</w:t>
      </w:r>
      <w:proofErr w:type="spellEnd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II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.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Od dnia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18 kwietnia 2018r.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przekazywany będzie zamawiającemu wyłącznie w formie elektronicznej.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Elektroniczne narzędzie służące realizacji tego obowiązku przygotowywane jest przez KE.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 tego czasu JEDZ powinien być składany zgodnie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 obowiązującymi aktualnie regulacjami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krajowymi odnoszącymi się do składania dokumentów, w tym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szczególności przy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uwzględnieniu formy wymaganej dla oświadczenia o spełnianiu warunków udziału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postępowaniu, </w:t>
      </w:r>
      <w:r w:rsidR="00F424D3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 którym mowa w art. 44 ustawy Prawo zamówień publicznych.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VII. Zawartość JEDZ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Zgodnie z dyrektywą JEDZ powinien zawierać co najmniej następujące informacje: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wykonawcy, że w stosunku do niego nie zachodzą przesłanki (podstawy)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wykluczenia;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 o spełnianiu przez niego warunków udziału w postępowaniu;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 o spełnianiu przez niego kryteriów selekcji służących do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ograniczenia liczby wykonawców dopuszczonych do udziału w postępowaniu;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określenie organu publicznego lub osoby trzeciej odpowiedzialnych za wystawienie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dokumentów potwierdzających brak podstaw do wykluczenia oraz w stosownych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przypadkach spełnianie warunków udziału w postępowaniu i kryteriów selekcji;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formalne oświadczenie wykonawcy, z którego wynika, że wykonawca będzie w stanie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na żądanie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i bez zwłoki przedstawić dokumenty potwierdzające brak podstaw do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wykluczenia oraz spełnianie warunków udziału w postępowaniu i kryteriów selekcji;</w:t>
      </w:r>
    </w:p>
    <w:p w:rsidR="00273C22" w:rsidRPr="00A640E1" w:rsidRDefault="0026525B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i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nformacje niezbędne w celu uzyskania przez zamawiającego dokumentów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potwierdzających bezpośrednio za pomocą bazy danych (na warunkach określonych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w art. 59 ust. 5 dyrektywy).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składa się z sześciu części: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I. identyfikacja postępowania o udzielenie zamówienia publicznego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– wypełniana przez zamawiającego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oraz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II. identyfikacja wykonawcy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III. przesłanki wykluczenia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IV. warunki udziału w postępowaniu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V. kryteria selekcji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VI. podpis(y)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– wypełnianych przez wykonawcę.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Szczegółowe wskazówki dotyczące sposobu wypełniania standardowego formularza JEDZ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znajdują się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trzeciej kolumnie załączonej tabeli.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  <w:t xml:space="preserve">UWAGA: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Oświadczenie w postępowaniach o wartości poniżej progów UE</w:t>
      </w:r>
    </w:p>
    <w:p w:rsidR="00273C22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postępowań o udzielenie zamówienia publicznego oraz konkursów, których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wartość nie przekracza równowartości progów UE oświadczenie o spełnianiu warunków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udziału w postępowaniu oraz braku podstaw do wykluczenia z postępowania, czy też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spełnianiu kryteriów selekcji składane jest w formie zgodnej z wymaganiami określonymi przez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zamawiającego,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>uwzględniającej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aktualnie obowiązujące przepisy ustawy Prawo zamówień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publicznych. Przepisy dyrektyw nie statuują ani prawa, ani obowiązku składania</w:t>
      </w:r>
      <w:r w:rsidR="00F424D3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 żądania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formularza JEDZ do zamówień o wartości poniżej progów UE.</w:t>
      </w: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424D3" w:rsidRPr="00A640E1" w:rsidRDefault="00F424D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F78DF" w:rsidRPr="00A640E1" w:rsidRDefault="002F78DF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AD6" w:rsidRPr="00A640E1" w:rsidRDefault="00743AD6" w:rsidP="0061272D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32763C">
        <w:rPr>
          <w:rFonts w:ascii="Ubuntu Light" w:hAnsi="Ubuntu Light" w:cs="Arial"/>
          <w:b/>
          <w:sz w:val="20"/>
          <w:szCs w:val="20"/>
        </w:rPr>
        <w:t>16</w:t>
      </w:r>
      <w:r w:rsidR="00F424D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235D73" w:rsidRPr="00A640E1" w:rsidRDefault="00235D7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156C8" w:rsidRPr="00A640E1" w:rsidRDefault="005156C8" w:rsidP="005156C8">
      <w:pPr>
        <w:rPr>
          <w:rFonts w:ascii="Ubuntu Light" w:hAnsi="Ubuntu Light" w:cs="Arial"/>
          <w:caps/>
          <w:sz w:val="20"/>
          <w:szCs w:val="20"/>
        </w:rPr>
      </w:pPr>
    </w:p>
    <w:p w:rsidR="00235D73" w:rsidRPr="00A640E1" w:rsidRDefault="00235D73" w:rsidP="00235D73">
      <w:pPr>
        <w:pStyle w:val="Annexetitre"/>
        <w:rPr>
          <w:rFonts w:ascii="Ubuntu Light" w:hAnsi="Ubuntu Light" w:cs="Arial"/>
          <w:caps/>
          <w:sz w:val="20"/>
          <w:szCs w:val="20"/>
          <w:u w:val="none"/>
        </w:rPr>
      </w:pPr>
      <w:r w:rsidRPr="00A640E1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A640E1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640E1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2"/>
      </w:r>
      <w:r w:rsidRPr="00A640E1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A640E1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A640E1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3"/>
      </w:r>
      <w:r w:rsidRPr="00A640E1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235D73" w:rsidRPr="00A640E1" w:rsidRDefault="00235D73" w:rsidP="0070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proofErr w:type="spellStart"/>
      <w:r w:rsidRPr="00A640E1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A640E1">
        <w:rPr>
          <w:rFonts w:ascii="Ubuntu Light" w:hAnsi="Ubuntu Light" w:cs="Arial"/>
          <w:b/>
          <w:sz w:val="20"/>
          <w:szCs w:val="20"/>
        </w:rPr>
        <w:t>. UE S numer [</w:t>
      </w:r>
      <w:r w:rsidR="00705A93">
        <w:rPr>
          <w:rFonts w:ascii="Ubuntu Light" w:hAnsi="Ubuntu Light"/>
          <w:sz w:val="20"/>
          <w:szCs w:val="20"/>
        </w:rPr>
        <w:t>173456-2018</w:t>
      </w:r>
      <w:r w:rsidRPr="00A640E1">
        <w:rPr>
          <w:rFonts w:ascii="Ubuntu Light" w:hAnsi="Ubuntu Light" w:cs="Arial"/>
          <w:b/>
          <w:sz w:val="20"/>
          <w:szCs w:val="20"/>
        </w:rPr>
        <w:t>], data [</w:t>
      </w:r>
      <w:r w:rsidR="00705A93">
        <w:rPr>
          <w:rFonts w:ascii="Ubuntu Light" w:hAnsi="Ubuntu Light"/>
          <w:sz w:val="20"/>
          <w:szCs w:val="20"/>
        </w:rPr>
        <w:t>21/04/2018</w:t>
      </w:r>
      <w:r w:rsidRPr="00A640E1">
        <w:rPr>
          <w:rFonts w:ascii="Ubuntu Light" w:hAnsi="Ubuntu Light" w:cs="Arial"/>
          <w:b/>
          <w:sz w:val="20"/>
          <w:szCs w:val="20"/>
        </w:rPr>
        <w:t>], strona [</w:t>
      </w:r>
      <w:r w:rsidR="00705A93">
        <w:rPr>
          <w:rFonts w:ascii="Ubuntu Light" w:hAnsi="Ubuntu Light" w:cs="Arial"/>
          <w:b/>
          <w:sz w:val="20"/>
          <w:szCs w:val="20"/>
        </w:rPr>
        <w:t>S78</w:t>
      </w:r>
      <w:r w:rsidRPr="00A640E1">
        <w:rPr>
          <w:rFonts w:ascii="Ubuntu Light" w:hAnsi="Ubuntu Light" w:cs="Arial"/>
          <w:b/>
          <w:sz w:val="20"/>
          <w:szCs w:val="20"/>
        </w:rPr>
        <w:t xml:space="preserve">], </w:t>
      </w:r>
    </w:p>
    <w:p w:rsidR="00235D73" w:rsidRPr="00A640E1" w:rsidRDefault="001E15E5" w:rsidP="0070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Ubuntu Light" w:hAnsi="Ubuntu Light" w:cs="Arial"/>
          <w:b/>
          <w:sz w:val="20"/>
          <w:szCs w:val="20"/>
        </w:rPr>
        <w:t>Dz.U</w:t>
      </w:r>
      <w:proofErr w:type="spellEnd"/>
      <w:r>
        <w:rPr>
          <w:rFonts w:ascii="Ubuntu Light" w:hAnsi="Ubuntu Light" w:cs="Arial"/>
          <w:b/>
          <w:sz w:val="20"/>
          <w:szCs w:val="20"/>
        </w:rPr>
        <w:t>. S: [</w:t>
      </w:r>
      <w:r w:rsidR="00705A93">
        <w:rPr>
          <w:rFonts w:ascii="Ubuntu Light" w:hAnsi="Ubuntu Light" w:cs="Arial"/>
          <w:b/>
          <w:sz w:val="20"/>
          <w:szCs w:val="20"/>
        </w:rPr>
        <w:t>2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8</w:t>
      </w:r>
      <w:r w:rsidR="00235D73" w:rsidRPr="00A640E1">
        <w:rPr>
          <w:rFonts w:ascii="Ubuntu Light" w:hAnsi="Ubuntu Light" w:cs="Arial"/>
          <w:b/>
          <w:sz w:val="20"/>
          <w:szCs w:val="20"/>
        </w:rPr>
        <w:t>]/S [</w:t>
      </w:r>
      <w:r w:rsidR="00705A93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7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8</w:t>
      </w:r>
      <w:r>
        <w:rPr>
          <w:rFonts w:ascii="Ubuntu Light" w:hAnsi="Ubuntu Light" w:cs="Arial"/>
          <w:b/>
          <w:sz w:val="20"/>
          <w:szCs w:val="20"/>
        </w:rPr>
        <w:t>]–[</w:t>
      </w:r>
      <w:r w:rsidR="00705A93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>[</w:t>
      </w:r>
      <w:r w:rsidR="00705A93">
        <w:rPr>
          <w:rFonts w:ascii="Ubuntu Light" w:hAnsi="Ubuntu Light" w:cs="Arial"/>
          <w:b/>
          <w:sz w:val="20"/>
          <w:szCs w:val="20"/>
        </w:rPr>
        <w:t>7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3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4]</w:t>
      </w:r>
      <w:r w:rsidR="00235D73" w:rsidRPr="00A640E1">
        <w:rPr>
          <w:rFonts w:ascii="Ubuntu Light" w:hAnsi="Ubuntu Light" w:cs="Arial"/>
          <w:b/>
          <w:sz w:val="20"/>
          <w:szCs w:val="20"/>
        </w:rPr>
        <w:t>[</w:t>
      </w:r>
      <w:r w:rsidR="00705A93">
        <w:rPr>
          <w:rFonts w:ascii="Ubuntu Light" w:hAnsi="Ubuntu Light" w:cs="Arial"/>
          <w:b/>
          <w:sz w:val="20"/>
          <w:szCs w:val="20"/>
        </w:rPr>
        <w:t>5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705A93">
        <w:rPr>
          <w:rFonts w:ascii="Ubuntu Light" w:hAnsi="Ubuntu Light" w:cs="Arial"/>
          <w:b/>
          <w:sz w:val="20"/>
          <w:szCs w:val="20"/>
        </w:rPr>
        <w:t>6</w:t>
      </w:r>
      <w:r w:rsidR="00235D73" w:rsidRPr="00A640E1">
        <w:rPr>
          <w:rFonts w:ascii="Ubuntu Light" w:hAnsi="Ubuntu Light" w:cs="Arial"/>
          <w:b/>
          <w:sz w:val="20"/>
          <w:szCs w:val="20"/>
        </w:rPr>
        <w:t>]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A640E1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26525B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525B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</w:t>
            </w: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:rsidR="0026525B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:rsidR="00235D73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="00235D73" w:rsidRPr="00A640E1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235D73" w:rsidRPr="00A640E1" w:rsidTr="00EC6C67">
        <w:trPr>
          <w:trHeight w:val="1121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A8530D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>Odpowiedź:</w:t>
            </w:r>
            <w:r w:rsidR="0026525B"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 </w:t>
            </w:r>
            <w:r w:rsidR="00EC6C67" w:rsidRPr="00A640E1">
              <w:rPr>
                <w:rFonts w:ascii="Ubuntu Light" w:hAnsi="Ubuntu Light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 w:rsidR="00235D73" w:rsidRPr="00A640E1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124388" w:rsidP="0032763C">
            <w:pPr>
              <w:rPr>
                <w:rFonts w:ascii="Ubuntu Light" w:hAnsi="Ubuntu Light" w:cs="Arial"/>
                <w:sz w:val="20"/>
                <w:szCs w:val="20"/>
              </w:rPr>
            </w:pPr>
            <w:r w:rsidRPr="00124388">
              <w:rPr>
                <w:rFonts w:ascii="Ubuntu Light" w:hAnsi="Ubuntu Light" w:cs="Tunga"/>
                <w:i/>
                <w:sz w:val="20"/>
                <w:szCs w:val="20"/>
              </w:rPr>
              <w:t>„</w:t>
            </w:r>
            <w:r w:rsidRPr="0012438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DOSTAWA </w:t>
            </w:r>
            <w:r w:rsidR="00F9054C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ODCZYNNIKÓW - </w:t>
            </w:r>
            <w:r w:rsidR="0032763C">
              <w:rPr>
                <w:rFonts w:ascii="Ubuntu Light" w:hAnsi="Ubuntu Light"/>
                <w:b/>
                <w:i/>
                <w:sz w:val="18"/>
                <w:szCs w:val="18"/>
              </w:rPr>
              <w:t>2</w:t>
            </w:r>
            <w:r w:rsidRPr="00124388">
              <w:rPr>
                <w:rFonts w:ascii="Ubuntu Light" w:hAnsi="Ubuntu Light"/>
                <w:b/>
                <w:i/>
                <w:sz w:val="18"/>
                <w:szCs w:val="18"/>
              </w:rPr>
              <w:t>”</w:t>
            </w:r>
          </w:p>
        </w:tc>
      </w:tr>
      <w:tr w:rsidR="00235D73" w:rsidRPr="00A640E1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32763C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="00A8530D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ZP-1</w:t>
            </w:r>
            <w:r w:rsidR="00F9054C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8</w:t>
            </w:r>
            <w:r w:rsidR="00A8530D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-</w:t>
            </w:r>
            <w:r w:rsidR="0032763C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053</w:t>
            </w:r>
            <w:r w:rsidR="0026525B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235D73" w:rsidRPr="00A640E1" w:rsidRDefault="00235D73" w:rsidP="0021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640E1">
        <w:rPr>
          <w:rFonts w:ascii="Ubuntu Light" w:hAnsi="Ubuntu Light" w:cs="Arial"/>
          <w:b/>
          <w:i/>
          <w:sz w:val="20"/>
          <w:szCs w:val="20"/>
        </w:rPr>
        <w:t>.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A640E1" w:rsidTr="00235D73">
        <w:trPr>
          <w:trHeight w:val="1372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Numer VAT, jeżeli dotyczy: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rPr>
          <w:trHeight w:val="2002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9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2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c>
          <w:tcPr>
            <w:tcW w:w="9289" w:type="dxa"/>
            <w:gridSpan w:val="2"/>
            <w:shd w:val="clear" w:color="auto" w:fill="BFBFBF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640E1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A640E1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Jeżeli tak</w:t>
      </w:r>
      <w:r w:rsidRPr="00A640E1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A640E1">
        <w:rPr>
          <w:rFonts w:ascii="Ubuntu Light" w:hAnsi="Ubuntu Light" w:cs="Arial"/>
          <w:b/>
          <w:sz w:val="20"/>
          <w:szCs w:val="20"/>
        </w:rPr>
        <w:t>dla każdego</w:t>
      </w:r>
      <w:r w:rsidRPr="00A640E1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640E1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A640E1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A640E1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640E1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13"/>
      </w:r>
      <w:r w:rsidRPr="00A640E1">
        <w:rPr>
          <w:rFonts w:ascii="Ubuntu Light" w:hAnsi="Ubuntu Light" w:cs="Arial"/>
          <w:sz w:val="20"/>
          <w:szCs w:val="20"/>
        </w:rPr>
        <w:t>.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A640E1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35D73" w:rsidRPr="00A640E1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235D73" w:rsidRPr="00A640E1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A640E1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A640E1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35D73" w:rsidRPr="00A640E1" w:rsidRDefault="00235D73" w:rsidP="00235D73">
      <w:pPr>
        <w:spacing w:after="160" w:line="259" w:lineRule="auto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br w:type="page"/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III: Podstawy wykluczenia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235D73" w:rsidRPr="00A640E1" w:rsidRDefault="00235D73" w:rsidP="0044752D">
      <w:pPr>
        <w:pStyle w:val="NumPar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udział w </w:t>
      </w:r>
      <w:r w:rsidRPr="00A640E1">
        <w:rPr>
          <w:rFonts w:ascii="Ubuntu Light" w:hAnsi="Ubuntu Light" w:cs="Arial"/>
          <w:b/>
          <w:sz w:val="20"/>
          <w:szCs w:val="20"/>
        </w:rPr>
        <w:t>organizacji przestępczej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A640E1">
        <w:rPr>
          <w:rFonts w:ascii="Ubuntu Light" w:hAnsi="Ubuntu Light" w:cs="Arial"/>
          <w:sz w:val="20"/>
          <w:szCs w:val="20"/>
        </w:rPr>
        <w:t>;</w:t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korupcja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5"/>
      </w:r>
      <w:r w:rsidRPr="00A640E1">
        <w:rPr>
          <w:rFonts w:ascii="Ubuntu Light" w:hAnsi="Ubuntu Light" w:cs="Arial"/>
          <w:sz w:val="20"/>
          <w:szCs w:val="20"/>
        </w:rPr>
        <w:t>;</w:t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640E1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  <w:r w:rsidRPr="00A640E1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8"/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praca dzieci</w:t>
      </w:r>
      <w:r w:rsidRPr="00A640E1">
        <w:rPr>
          <w:rFonts w:ascii="Ubuntu Light" w:hAnsi="Ubuntu Light" w:cs="Arial"/>
          <w:sz w:val="20"/>
          <w:szCs w:val="20"/>
        </w:rPr>
        <w:t xml:space="preserve"> i inne formy </w:t>
      </w:r>
      <w:r w:rsidRPr="00A640E1">
        <w:rPr>
          <w:rFonts w:ascii="Ubuntu Light" w:hAnsi="Ubuntu Light" w:cs="Arial"/>
          <w:b/>
          <w:sz w:val="20"/>
          <w:szCs w:val="20"/>
        </w:rPr>
        <w:t>handlu ludźmi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9"/>
      </w:r>
      <w:r w:rsidRPr="00A640E1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A640E1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4"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w w:val="0"/>
          <w:sz w:val="20"/>
          <w:szCs w:val="20"/>
        </w:rPr>
      </w:pPr>
      <w:r w:rsidRPr="00A640E1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235D73" w:rsidRPr="00A640E1" w:rsidRDefault="00235D73" w:rsidP="00235D73">
            <w:pPr>
              <w:pStyle w:val="Tiret1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235D73" w:rsidRPr="00A640E1" w:rsidRDefault="00235D73" w:rsidP="0044752D">
            <w:pPr>
              <w:pStyle w:val="Tiret1"/>
              <w:numPr>
                <w:ilvl w:val="0"/>
                <w:numId w:val="2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235D73" w:rsidRPr="00A640E1" w:rsidRDefault="00235D73" w:rsidP="0044752D">
            <w:pPr>
              <w:pStyle w:val="Tiret1"/>
              <w:numPr>
                <w:ilvl w:val="0"/>
                <w:numId w:val="2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35D73" w:rsidRPr="00A640E1" w:rsidRDefault="00235D73" w:rsidP="00235D73">
            <w:pPr>
              <w:pStyle w:val="Tiret1"/>
              <w:numPr>
                <w:ilvl w:val="0"/>
                <w:numId w:val="0"/>
              </w:numPr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35D73" w:rsidRPr="00A640E1" w:rsidTr="00235D7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A640E1" w:rsidRDefault="00235D73" w:rsidP="00235D73">
            <w:pPr>
              <w:pStyle w:val="Tiret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iret0"/>
              <w:numPr>
                <w:ilvl w:val="0"/>
                <w:numId w:val="0"/>
              </w:num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5"/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A640E1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6"/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znajduje się w jednej z następujących sytuacji: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9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235D7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35D73" w:rsidRPr="00A640E1" w:rsidTr="00235D7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rPr>
          <w:trHeight w:val="1316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154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IV: Kryteria kwalifikacji</w:t>
      </w:r>
    </w:p>
    <w:p w:rsidR="00235D73" w:rsidRPr="00A640E1" w:rsidRDefault="00235D73" w:rsidP="00235D73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A640E1">
        <w:rPr>
          <w:rFonts w:ascii="Ubuntu Light" w:hAnsi="Ubuntu Light" w:cs="Arial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A640E1">
        <w:rPr>
          <w:rFonts w:ascii="Ubuntu Light" w:hAnsi="Ubuntu Light" w:cs="Arial"/>
          <w:sz w:val="20"/>
          <w:szCs w:val="20"/>
        </w:rPr>
        <w:t>A–D</w:t>
      </w:r>
      <w:proofErr w:type="spellEnd"/>
      <w:r w:rsidRPr="00A640E1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235D73" w:rsidRPr="00A640E1" w:rsidTr="00D96D61">
        <w:tc>
          <w:tcPr>
            <w:tcW w:w="4606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A640E1" w:rsidTr="00D96D61">
        <w:tc>
          <w:tcPr>
            <w:tcW w:w="4606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35D73" w:rsidRPr="00A640E1" w:rsidTr="00235D73">
              <w:tc>
                <w:tcPr>
                  <w:tcW w:w="13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35D73" w:rsidRPr="00A640E1" w:rsidTr="00235D73">
              <w:tc>
                <w:tcPr>
                  <w:tcW w:w="13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2) Może skorzystać z usług następujących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10)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4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640E1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V: Ograniczanie liczby kwalifikujących się kandydatów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A640E1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35D73" w:rsidRPr="00A640E1" w:rsidRDefault="00235D73" w:rsidP="00235D73">
      <w:pPr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7"/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VI: Oświadczenia końcowe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A640E1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A640E1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A640E1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49"/>
      </w:r>
      <w:r w:rsidRPr="00A640E1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A640E1">
        <w:rPr>
          <w:rFonts w:ascii="Ubuntu Light" w:hAnsi="Ubuntu Light" w:cs="Arial"/>
          <w:sz w:val="20"/>
          <w:szCs w:val="20"/>
        </w:rPr>
        <w:t>.</w:t>
      </w:r>
    </w:p>
    <w:p w:rsidR="00235D73" w:rsidRPr="00A640E1" w:rsidRDefault="00235D73" w:rsidP="0032763C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="0096697A">
        <w:rPr>
          <w:rFonts w:ascii="Ubuntu Light" w:hAnsi="Ubuntu Light" w:cs="Arial"/>
          <w:i/>
          <w:sz w:val="20"/>
          <w:szCs w:val="20"/>
        </w:rPr>
        <w:t xml:space="preserve">Samodzielny Publiczny Szpital Kliniczny im. Andrzeja Mielęckiego SUM </w:t>
      </w:r>
      <w:r w:rsidRPr="00A640E1">
        <w:rPr>
          <w:rFonts w:ascii="Ubuntu Light" w:hAnsi="Ubuntu Light" w:cs="Arial"/>
          <w:i/>
          <w:sz w:val="20"/>
          <w:szCs w:val="20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="0096697A">
        <w:rPr>
          <w:rFonts w:ascii="Ubuntu Light" w:hAnsi="Ubuntu Light" w:cs="Arial"/>
          <w:i/>
          <w:sz w:val="20"/>
          <w:szCs w:val="20"/>
        </w:rPr>
        <w:t>postępowania nr ZP-1</w:t>
      </w:r>
      <w:r w:rsidR="00F9054C">
        <w:rPr>
          <w:rFonts w:ascii="Ubuntu Light" w:hAnsi="Ubuntu Light" w:cs="Arial"/>
          <w:i/>
          <w:sz w:val="20"/>
          <w:szCs w:val="20"/>
        </w:rPr>
        <w:t>8</w:t>
      </w:r>
      <w:r w:rsidR="0096697A">
        <w:rPr>
          <w:rFonts w:ascii="Ubuntu Light" w:hAnsi="Ubuntu Light" w:cs="Arial"/>
          <w:i/>
          <w:sz w:val="20"/>
          <w:szCs w:val="20"/>
        </w:rPr>
        <w:t>-</w:t>
      </w:r>
      <w:r w:rsidR="00F9054C">
        <w:rPr>
          <w:rFonts w:ascii="Ubuntu Light" w:hAnsi="Ubuntu Light" w:cs="Arial"/>
          <w:i/>
          <w:sz w:val="20"/>
          <w:szCs w:val="20"/>
        </w:rPr>
        <w:t>0</w:t>
      </w:r>
      <w:r w:rsidR="0032763C">
        <w:rPr>
          <w:rFonts w:ascii="Ubuntu Light" w:hAnsi="Ubuntu Light" w:cs="Arial"/>
          <w:i/>
          <w:sz w:val="20"/>
          <w:szCs w:val="20"/>
        </w:rPr>
        <w:t>53</w:t>
      </w:r>
      <w:r w:rsidR="0096697A">
        <w:rPr>
          <w:rFonts w:ascii="Ubuntu Light" w:hAnsi="Ubuntu Light" w:cs="Arial"/>
          <w:i/>
          <w:sz w:val="20"/>
          <w:szCs w:val="20"/>
        </w:rPr>
        <w:t xml:space="preserve">UN </w:t>
      </w:r>
      <w:r w:rsidR="00107A4C">
        <w:rPr>
          <w:rFonts w:ascii="Ubuntu Light" w:hAnsi="Ubuntu Light" w:cs="Arial"/>
          <w:i/>
          <w:sz w:val="20"/>
          <w:szCs w:val="20"/>
        </w:rPr>
        <w:t xml:space="preserve">Dostawa </w:t>
      </w:r>
      <w:r w:rsidR="00ED3AB8">
        <w:rPr>
          <w:rFonts w:ascii="Ubuntu Light" w:hAnsi="Ubuntu Light" w:cs="Arial"/>
          <w:i/>
          <w:sz w:val="20"/>
          <w:szCs w:val="20"/>
        </w:rPr>
        <w:t xml:space="preserve">ODCZYNNIKÓW - </w:t>
      </w:r>
      <w:r w:rsidR="0032763C">
        <w:rPr>
          <w:rFonts w:ascii="Ubuntu Light" w:hAnsi="Ubuntu Light" w:cs="Arial"/>
          <w:i/>
          <w:sz w:val="20"/>
          <w:szCs w:val="20"/>
        </w:rPr>
        <w:t>2</w:t>
      </w:r>
      <w:r w:rsidR="00107A4C">
        <w:rPr>
          <w:rFonts w:ascii="Ubuntu Light" w:hAnsi="Ubuntu Light" w:cs="Arial"/>
          <w:i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[określić postępowanie o udzielenie zamówienia: (skrócony opis, adres publikacyjny w </w:t>
      </w:r>
      <w:r w:rsidRPr="00A640E1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A640E1">
        <w:rPr>
          <w:rFonts w:ascii="Ubuntu Light" w:hAnsi="Ubuntu Light" w:cs="Arial"/>
          <w:sz w:val="20"/>
          <w:szCs w:val="20"/>
        </w:rPr>
        <w:t xml:space="preserve">, numer </w:t>
      </w:r>
      <w:r w:rsidR="00584219">
        <w:rPr>
          <w:rFonts w:ascii="Ubuntu Light" w:hAnsi="Ubuntu Light" w:cs="Arial"/>
          <w:sz w:val="20"/>
          <w:szCs w:val="20"/>
        </w:rPr>
        <w:t>r</w:t>
      </w:r>
      <w:r w:rsidRPr="00A640E1">
        <w:rPr>
          <w:rFonts w:ascii="Ubuntu Light" w:hAnsi="Ubuntu Light" w:cs="Arial"/>
          <w:sz w:val="20"/>
          <w:szCs w:val="20"/>
        </w:rPr>
        <w:t>eferencyjny</w:t>
      </w:r>
      <w:r w:rsidR="00584219">
        <w:rPr>
          <w:rFonts w:ascii="Ubuntu Light" w:hAnsi="Ubuntu Light" w:cs="Arial"/>
          <w:sz w:val="20"/>
          <w:szCs w:val="20"/>
        </w:rPr>
        <w:t xml:space="preserve"> </w:t>
      </w:r>
      <w:r w:rsidR="0032763C">
        <w:rPr>
          <w:rFonts w:ascii="Ubuntu Light" w:hAnsi="Ubuntu Light" w:cs="Arial"/>
          <w:sz w:val="20"/>
          <w:szCs w:val="20"/>
        </w:rPr>
        <w:t>………….</w:t>
      </w:r>
      <w:r w:rsidRPr="00A640E1">
        <w:rPr>
          <w:rFonts w:ascii="Ubuntu Light" w:hAnsi="Ubuntu Light" w:cs="Arial"/>
          <w:sz w:val="20"/>
          <w:szCs w:val="20"/>
        </w:rPr>
        <w:t>)].</w:t>
      </w:r>
    </w:p>
    <w:p w:rsidR="00107A4C" w:rsidRDefault="00235D73" w:rsidP="00107A4C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235D73" w:rsidRPr="00F32511" w:rsidRDefault="00235D73" w:rsidP="00107A4C">
      <w:pPr>
        <w:rPr>
          <w:rFonts w:ascii="Ubuntu Light" w:hAnsi="Ubuntu Light" w:cs="Arial"/>
          <w:b/>
          <w:bCs/>
          <w:sz w:val="20"/>
          <w:szCs w:val="20"/>
        </w:rPr>
      </w:pPr>
      <w:r w:rsidRPr="00F32511">
        <w:rPr>
          <w:rFonts w:ascii="Ubuntu Light" w:hAnsi="Ubuntu Light" w:cs="Arial"/>
          <w:b/>
          <w:bCs/>
          <w:sz w:val="20"/>
          <w:szCs w:val="20"/>
        </w:rPr>
        <w:t>Data, miejscowość oraz – jeżeli jest to wymagane lub konieczne – podpis(-y): [……]</w:t>
      </w:r>
    </w:p>
    <w:sectPr w:rsidR="00235D73" w:rsidRPr="00F32511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F8" w:rsidRDefault="00C73AF8" w:rsidP="009E1914">
      <w:r>
        <w:separator/>
      </w:r>
    </w:p>
  </w:endnote>
  <w:endnote w:type="continuationSeparator" w:id="1">
    <w:p w:rsidR="00C73AF8" w:rsidRDefault="00C73AF8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B" w:rsidRDefault="00E5146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2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20BB" w:rsidRDefault="00C620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B" w:rsidRPr="004A0B34" w:rsidRDefault="00E51468">
    <w:pPr>
      <w:pStyle w:val="Stopka"/>
      <w:jc w:val="right"/>
      <w:rPr>
        <w:rFonts w:ascii="Ubuntu Light" w:hAnsi="Ubuntu Light"/>
        <w:sz w:val="18"/>
        <w:szCs w:val="18"/>
      </w:rPr>
    </w:pPr>
    <w:r w:rsidRPr="004A0B34">
      <w:rPr>
        <w:rFonts w:ascii="Ubuntu Light" w:hAnsi="Ubuntu Light"/>
        <w:sz w:val="18"/>
        <w:szCs w:val="18"/>
      </w:rPr>
      <w:fldChar w:fldCharType="begin"/>
    </w:r>
    <w:r w:rsidR="00C620BB" w:rsidRPr="004A0B34">
      <w:rPr>
        <w:rFonts w:ascii="Ubuntu Light" w:hAnsi="Ubuntu Light"/>
        <w:sz w:val="18"/>
        <w:szCs w:val="18"/>
      </w:rPr>
      <w:instrText xml:space="preserve"> PAGE   \* MERGEFORMAT </w:instrText>
    </w:r>
    <w:r w:rsidRPr="004A0B34">
      <w:rPr>
        <w:rFonts w:ascii="Ubuntu Light" w:hAnsi="Ubuntu Light"/>
        <w:sz w:val="18"/>
        <w:szCs w:val="18"/>
      </w:rPr>
      <w:fldChar w:fldCharType="separate"/>
    </w:r>
    <w:r w:rsidR="00E13572">
      <w:rPr>
        <w:rFonts w:ascii="Ubuntu Light" w:hAnsi="Ubuntu Light"/>
        <w:noProof/>
        <w:sz w:val="18"/>
        <w:szCs w:val="18"/>
      </w:rPr>
      <w:t>27</w:t>
    </w:r>
    <w:r w:rsidRPr="004A0B34">
      <w:rPr>
        <w:rFonts w:ascii="Ubuntu Light" w:hAnsi="Ubuntu Light"/>
        <w:sz w:val="18"/>
        <w:szCs w:val="18"/>
      </w:rPr>
      <w:fldChar w:fldCharType="end"/>
    </w:r>
  </w:p>
  <w:p w:rsidR="00C620BB" w:rsidRDefault="00C62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F8" w:rsidRDefault="00C73AF8" w:rsidP="009E1914">
      <w:r>
        <w:separator/>
      </w:r>
    </w:p>
  </w:footnote>
  <w:footnote w:type="continuationSeparator" w:id="1">
    <w:p w:rsidR="00C73AF8" w:rsidRDefault="00C73AF8" w:rsidP="009E1914">
      <w:r>
        <w:continuationSeparator/>
      </w:r>
    </w:p>
  </w:footnote>
  <w:footnote w:id="2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C620BB" w:rsidRPr="003B6373" w:rsidRDefault="00C620BB" w:rsidP="00235D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C620BB" w:rsidRPr="003B6373" w:rsidRDefault="00C620BB" w:rsidP="00235D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C620BB" w:rsidRPr="003B6373" w:rsidRDefault="00C620BB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620BB" w:rsidRPr="003B6373" w:rsidRDefault="00C620BB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620BB" w:rsidRPr="003B6373" w:rsidRDefault="00C620BB" w:rsidP="00235D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C620BB" w:rsidRPr="003B6373" w:rsidRDefault="00C620BB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B" w:rsidRPr="00486410" w:rsidRDefault="00C620BB" w:rsidP="006A7F78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ZP-18-053</w:t>
    </w:r>
    <w:r w:rsidRPr="00486410">
      <w:rPr>
        <w:rFonts w:ascii="Arial" w:hAnsi="Arial" w:cs="Arial"/>
        <w:bCs/>
        <w:sz w:val="20"/>
        <w:szCs w:val="20"/>
      </w:rPr>
      <w:t>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1F37691"/>
    <w:multiLevelType w:val="hybridMultilevel"/>
    <w:tmpl w:val="8ECCC226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43A56E7"/>
    <w:multiLevelType w:val="hybridMultilevel"/>
    <w:tmpl w:val="F3E8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461EAC"/>
    <w:multiLevelType w:val="hybridMultilevel"/>
    <w:tmpl w:val="B5C602AE"/>
    <w:lvl w:ilvl="0" w:tplc="904A05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6">
    <w:nsid w:val="123E1A22"/>
    <w:multiLevelType w:val="hybridMultilevel"/>
    <w:tmpl w:val="85BE5BA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7">
    <w:nsid w:val="13C93135"/>
    <w:multiLevelType w:val="hybridMultilevel"/>
    <w:tmpl w:val="B9F8EF9E"/>
    <w:lvl w:ilvl="0" w:tplc="1EF886D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2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BA7813"/>
    <w:multiLevelType w:val="hybridMultilevel"/>
    <w:tmpl w:val="7462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3E4118"/>
    <w:multiLevelType w:val="hybridMultilevel"/>
    <w:tmpl w:val="FB801BB4"/>
    <w:lvl w:ilvl="0" w:tplc="48927E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8D53DF"/>
    <w:multiLevelType w:val="hybridMultilevel"/>
    <w:tmpl w:val="C532A9C0"/>
    <w:lvl w:ilvl="0" w:tplc="137AB0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00249C"/>
    <w:multiLevelType w:val="hybridMultilevel"/>
    <w:tmpl w:val="F3E8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A18BB"/>
    <w:multiLevelType w:val="hybridMultilevel"/>
    <w:tmpl w:val="0B90DDF2"/>
    <w:lvl w:ilvl="0" w:tplc="579EC04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A4F710B"/>
    <w:multiLevelType w:val="hybridMultilevel"/>
    <w:tmpl w:val="FE54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355226"/>
    <w:multiLevelType w:val="hybridMultilevel"/>
    <w:tmpl w:val="5FF4B2E6"/>
    <w:lvl w:ilvl="0" w:tplc="CFCA1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446C53"/>
    <w:multiLevelType w:val="hybridMultilevel"/>
    <w:tmpl w:val="B84E13E8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326E77"/>
    <w:multiLevelType w:val="hybridMultilevel"/>
    <w:tmpl w:val="4CE0950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07F02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2565D4"/>
    <w:multiLevelType w:val="hybridMultilevel"/>
    <w:tmpl w:val="A9A0FB82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51301ED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Ubuntu Light" w:eastAsia="Times New Roman" w:hAnsi="Ubuntu Light" w:cs="Arial"/>
        <w:b w:val="0"/>
        <w:i w:val="0"/>
        <w:iCs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9">
    <w:nsid w:val="5C224DE3"/>
    <w:multiLevelType w:val="hybridMultilevel"/>
    <w:tmpl w:val="CC5C8B8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E83005D"/>
    <w:multiLevelType w:val="hybridMultilevel"/>
    <w:tmpl w:val="138ADB2C"/>
    <w:lvl w:ilvl="0" w:tplc="CA8272E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4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493725"/>
    <w:multiLevelType w:val="multilevel"/>
    <w:tmpl w:val="795AE864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6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642F44"/>
    <w:multiLevelType w:val="hybridMultilevel"/>
    <w:tmpl w:val="D69CDA3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A42004FE">
      <w:start w:val="1"/>
      <w:numFmt w:val="lowerLetter"/>
      <w:lvlText w:val="%2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144D8F"/>
    <w:multiLevelType w:val="hybridMultilevel"/>
    <w:tmpl w:val="67F81F8E"/>
    <w:lvl w:ilvl="0" w:tplc="508A22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AF615A"/>
    <w:multiLevelType w:val="hybridMultilevel"/>
    <w:tmpl w:val="7462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53348E"/>
    <w:multiLevelType w:val="hybridMultilevel"/>
    <w:tmpl w:val="699C13B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F1B8B910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540683"/>
    <w:multiLevelType w:val="hybridMultilevel"/>
    <w:tmpl w:val="0010D998"/>
    <w:lvl w:ilvl="0" w:tplc="9A54F0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buntu Light" w:eastAsia="Times New Roman" w:hAnsi="Ubuntu Light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633569"/>
    <w:multiLevelType w:val="hybridMultilevel"/>
    <w:tmpl w:val="87380A26"/>
    <w:lvl w:ilvl="0" w:tplc="470CF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6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66"/>
  </w:num>
  <w:num w:numId="3">
    <w:abstractNumId w:val="39"/>
  </w:num>
  <w:num w:numId="4">
    <w:abstractNumId w:val="87"/>
  </w:num>
  <w:num w:numId="5">
    <w:abstractNumId w:val="31"/>
  </w:num>
  <w:num w:numId="6">
    <w:abstractNumId w:val="46"/>
  </w:num>
  <w:num w:numId="7">
    <w:abstractNumId w:val="61"/>
  </w:num>
  <w:num w:numId="8">
    <w:abstractNumId w:val="73"/>
  </w:num>
  <w:num w:numId="9">
    <w:abstractNumId w:val="82"/>
  </w:num>
  <w:num w:numId="10">
    <w:abstractNumId w:val="77"/>
  </w:num>
  <w:num w:numId="11">
    <w:abstractNumId w:val="53"/>
  </w:num>
  <w:num w:numId="12">
    <w:abstractNumId w:val="41"/>
  </w:num>
  <w:num w:numId="13">
    <w:abstractNumId w:val="48"/>
  </w:num>
  <w:num w:numId="14">
    <w:abstractNumId w:val="57"/>
  </w:num>
  <w:num w:numId="15">
    <w:abstractNumId w:val="27"/>
  </w:num>
  <w:num w:numId="16">
    <w:abstractNumId w:val="55"/>
  </w:num>
  <w:num w:numId="17">
    <w:abstractNumId w:val="72"/>
  </w:num>
  <w:num w:numId="18">
    <w:abstractNumId w:val="70"/>
    <w:lvlOverride w:ilvl="0">
      <w:startOverride w:val="1"/>
    </w:lvlOverride>
  </w:num>
  <w:num w:numId="19">
    <w:abstractNumId w:val="58"/>
    <w:lvlOverride w:ilvl="0">
      <w:startOverride w:val="1"/>
    </w:lvlOverride>
  </w:num>
  <w:num w:numId="20">
    <w:abstractNumId w:val="70"/>
  </w:num>
  <w:num w:numId="21">
    <w:abstractNumId w:val="58"/>
  </w:num>
  <w:num w:numId="22">
    <w:abstractNumId w:val="47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51"/>
  </w:num>
  <w:num w:numId="26">
    <w:abstractNumId w:val="42"/>
  </w:num>
  <w:num w:numId="27">
    <w:abstractNumId w:val="76"/>
  </w:num>
  <w:num w:numId="28">
    <w:abstractNumId w:val="26"/>
  </w:num>
  <w:num w:numId="29">
    <w:abstractNumId w:val="74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</w:num>
  <w:num w:numId="38">
    <w:abstractNumId w:val="69"/>
  </w:num>
  <w:num w:numId="39">
    <w:abstractNumId w:val="40"/>
  </w:num>
  <w:num w:numId="40">
    <w:abstractNumId w:val="34"/>
  </w:num>
  <w:num w:numId="41">
    <w:abstractNumId w:val="37"/>
  </w:num>
  <w:num w:numId="42">
    <w:abstractNumId w:val="35"/>
  </w:num>
  <w:num w:numId="43">
    <w:abstractNumId w:val="45"/>
  </w:num>
  <w:num w:numId="44">
    <w:abstractNumId w:val="68"/>
  </w:num>
  <w:num w:numId="45">
    <w:abstractNumId w:val="52"/>
  </w:num>
  <w:num w:numId="46">
    <w:abstractNumId w:val="71"/>
  </w:num>
  <w:num w:numId="47">
    <w:abstractNumId w:val="38"/>
  </w:num>
  <w:num w:numId="48">
    <w:abstractNumId w:val="75"/>
  </w:num>
  <w:num w:numId="49">
    <w:abstractNumId w:val="36"/>
  </w:num>
  <w:num w:numId="50">
    <w:abstractNumId w:val="78"/>
  </w:num>
  <w:num w:numId="51">
    <w:abstractNumId w:val="25"/>
  </w:num>
  <w:num w:numId="52">
    <w:abstractNumId w:val="65"/>
  </w:num>
  <w:num w:numId="53">
    <w:abstractNumId w:val="54"/>
  </w:num>
  <w:num w:numId="54">
    <w:abstractNumId w:val="44"/>
  </w:num>
  <w:num w:numId="55">
    <w:abstractNumId w:val="56"/>
  </w:num>
  <w:num w:numId="56">
    <w:abstractNumId w:val="29"/>
  </w:num>
  <w:num w:numId="57">
    <w:abstractNumId w:val="63"/>
  </w:num>
  <w:num w:numId="58">
    <w:abstractNumId w:val="60"/>
  </w:num>
  <w:num w:numId="59">
    <w:abstractNumId w:val="43"/>
  </w:num>
  <w:num w:numId="60">
    <w:abstractNumId w:val="79"/>
  </w:num>
  <w:num w:numId="61">
    <w:abstractNumId w:val="59"/>
  </w:num>
  <w:num w:numId="62">
    <w:abstractNumId w:val="28"/>
  </w:num>
  <w:num w:numId="63">
    <w:abstractNumId w:val="62"/>
  </w:num>
  <w:num w:numId="64">
    <w:abstractNumId w:val="83"/>
  </w:num>
  <w:num w:numId="65">
    <w:abstractNumId w:val="8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28C3"/>
    <w:rsid w:val="00006286"/>
    <w:rsid w:val="000064A9"/>
    <w:rsid w:val="00006D74"/>
    <w:rsid w:val="00012AD8"/>
    <w:rsid w:val="00013828"/>
    <w:rsid w:val="00013839"/>
    <w:rsid w:val="0001552B"/>
    <w:rsid w:val="00015E59"/>
    <w:rsid w:val="00016E8A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D65"/>
    <w:rsid w:val="0004011E"/>
    <w:rsid w:val="000411A0"/>
    <w:rsid w:val="0004131C"/>
    <w:rsid w:val="00041D0A"/>
    <w:rsid w:val="000420FA"/>
    <w:rsid w:val="00042A36"/>
    <w:rsid w:val="00043D1E"/>
    <w:rsid w:val="00043D5B"/>
    <w:rsid w:val="00045CA7"/>
    <w:rsid w:val="00047326"/>
    <w:rsid w:val="00047629"/>
    <w:rsid w:val="00050FF2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0F5B"/>
    <w:rsid w:val="000828A0"/>
    <w:rsid w:val="0008458D"/>
    <w:rsid w:val="00084C69"/>
    <w:rsid w:val="00084FD2"/>
    <w:rsid w:val="00086E7B"/>
    <w:rsid w:val="000902F8"/>
    <w:rsid w:val="00090716"/>
    <w:rsid w:val="00090A25"/>
    <w:rsid w:val="00090AFE"/>
    <w:rsid w:val="00092C3D"/>
    <w:rsid w:val="00093625"/>
    <w:rsid w:val="0009375B"/>
    <w:rsid w:val="0009760F"/>
    <w:rsid w:val="00097D1F"/>
    <w:rsid w:val="00097DF8"/>
    <w:rsid w:val="000A0617"/>
    <w:rsid w:val="000A19EB"/>
    <w:rsid w:val="000A40AC"/>
    <w:rsid w:val="000A46FC"/>
    <w:rsid w:val="000A4D16"/>
    <w:rsid w:val="000A5C35"/>
    <w:rsid w:val="000A5EBC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882"/>
    <w:rsid w:val="000D4FB5"/>
    <w:rsid w:val="000D5B1B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610B"/>
    <w:rsid w:val="000F71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10BD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2E7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2C25"/>
    <w:rsid w:val="001848AE"/>
    <w:rsid w:val="00184BF2"/>
    <w:rsid w:val="00185346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492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D0F7C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9DD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2A20"/>
    <w:rsid w:val="00242B90"/>
    <w:rsid w:val="0024328F"/>
    <w:rsid w:val="002444E0"/>
    <w:rsid w:val="00250FEC"/>
    <w:rsid w:val="00253D51"/>
    <w:rsid w:val="00256036"/>
    <w:rsid w:val="00260906"/>
    <w:rsid w:val="002619F1"/>
    <w:rsid w:val="0026525B"/>
    <w:rsid w:val="00266A82"/>
    <w:rsid w:val="00267536"/>
    <w:rsid w:val="0026761E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4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A763C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141"/>
    <w:rsid w:val="002C7814"/>
    <w:rsid w:val="002C7FD6"/>
    <w:rsid w:val="002D07FF"/>
    <w:rsid w:val="002D0AE6"/>
    <w:rsid w:val="002D2F6F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07DD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CB7"/>
    <w:rsid w:val="00325F8A"/>
    <w:rsid w:val="00326FAF"/>
    <w:rsid w:val="0032763C"/>
    <w:rsid w:val="00330370"/>
    <w:rsid w:val="003329DB"/>
    <w:rsid w:val="003334E0"/>
    <w:rsid w:val="0033390F"/>
    <w:rsid w:val="00336B53"/>
    <w:rsid w:val="003376CF"/>
    <w:rsid w:val="0034111B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0F2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53C7"/>
    <w:rsid w:val="00396C72"/>
    <w:rsid w:val="0039752C"/>
    <w:rsid w:val="00397858"/>
    <w:rsid w:val="003A0270"/>
    <w:rsid w:val="003A25C2"/>
    <w:rsid w:val="003A2969"/>
    <w:rsid w:val="003A30D1"/>
    <w:rsid w:val="003A3FBD"/>
    <w:rsid w:val="003A616C"/>
    <w:rsid w:val="003A6968"/>
    <w:rsid w:val="003A6E54"/>
    <w:rsid w:val="003A7933"/>
    <w:rsid w:val="003B08B4"/>
    <w:rsid w:val="003B1295"/>
    <w:rsid w:val="003B4B69"/>
    <w:rsid w:val="003B5F02"/>
    <w:rsid w:val="003B6ABF"/>
    <w:rsid w:val="003B6CC0"/>
    <w:rsid w:val="003C0097"/>
    <w:rsid w:val="003C3607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3FCB"/>
    <w:rsid w:val="003F4815"/>
    <w:rsid w:val="003F4E09"/>
    <w:rsid w:val="003F4E5B"/>
    <w:rsid w:val="003F60B0"/>
    <w:rsid w:val="00400236"/>
    <w:rsid w:val="00400E7A"/>
    <w:rsid w:val="00402BF0"/>
    <w:rsid w:val="0040356B"/>
    <w:rsid w:val="00403B43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040"/>
    <w:rsid w:val="0042662F"/>
    <w:rsid w:val="00426B7A"/>
    <w:rsid w:val="00427A79"/>
    <w:rsid w:val="00430FA6"/>
    <w:rsid w:val="00432226"/>
    <w:rsid w:val="00432AD0"/>
    <w:rsid w:val="00432BAE"/>
    <w:rsid w:val="00434EF6"/>
    <w:rsid w:val="004355EB"/>
    <w:rsid w:val="004357CA"/>
    <w:rsid w:val="00435BBD"/>
    <w:rsid w:val="00437958"/>
    <w:rsid w:val="00440D9F"/>
    <w:rsid w:val="00442D61"/>
    <w:rsid w:val="00443623"/>
    <w:rsid w:val="00443725"/>
    <w:rsid w:val="00443A27"/>
    <w:rsid w:val="00444D56"/>
    <w:rsid w:val="004464E2"/>
    <w:rsid w:val="004473D7"/>
    <w:rsid w:val="0044752D"/>
    <w:rsid w:val="004504E3"/>
    <w:rsid w:val="0045236A"/>
    <w:rsid w:val="00452F57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4D06"/>
    <w:rsid w:val="00486410"/>
    <w:rsid w:val="00487D7F"/>
    <w:rsid w:val="004958D9"/>
    <w:rsid w:val="00495AEB"/>
    <w:rsid w:val="004A0B34"/>
    <w:rsid w:val="004A2047"/>
    <w:rsid w:val="004A269B"/>
    <w:rsid w:val="004A35C0"/>
    <w:rsid w:val="004A73F6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478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4A0"/>
    <w:rsid w:val="0051358C"/>
    <w:rsid w:val="005156C8"/>
    <w:rsid w:val="005159E0"/>
    <w:rsid w:val="00516D3C"/>
    <w:rsid w:val="00517A3A"/>
    <w:rsid w:val="005203B1"/>
    <w:rsid w:val="00520CF7"/>
    <w:rsid w:val="00522A85"/>
    <w:rsid w:val="005231A8"/>
    <w:rsid w:val="005236E2"/>
    <w:rsid w:val="00524F7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A7B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671E"/>
    <w:rsid w:val="00557AC4"/>
    <w:rsid w:val="00561311"/>
    <w:rsid w:val="00562EED"/>
    <w:rsid w:val="00565824"/>
    <w:rsid w:val="0056607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2500"/>
    <w:rsid w:val="0058325C"/>
    <w:rsid w:val="00583391"/>
    <w:rsid w:val="00583933"/>
    <w:rsid w:val="00583F61"/>
    <w:rsid w:val="00584074"/>
    <w:rsid w:val="00584219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2110"/>
    <w:rsid w:val="005B63A4"/>
    <w:rsid w:val="005B6BD3"/>
    <w:rsid w:val="005B7082"/>
    <w:rsid w:val="005B78BD"/>
    <w:rsid w:val="005C0471"/>
    <w:rsid w:val="005C14BF"/>
    <w:rsid w:val="005C1643"/>
    <w:rsid w:val="005C21A4"/>
    <w:rsid w:val="005C23F3"/>
    <w:rsid w:val="005C2C89"/>
    <w:rsid w:val="005C367C"/>
    <w:rsid w:val="005C6CAD"/>
    <w:rsid w:val="005C6E76"/>
    <w:rsid w:val="005C7D43"/>
    <w:rsid w:val="005D0810"/>
    <w:rsid w:val="005D2EFE"/>
    <w:rsid w:val="005D50AC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5076"/>
    <w:rsid w:val="0060588A"/>
    <w:rsid w:val="00605E5A"/>
    <w:rsid w:val="006060F7"/>
    <w:rsid w:val="00606B0E"/>
    <w:rsid w:val="0061272D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CB"/>
    <w:rsid w:val="00632DE2"/>
    <w:rsid w:val="006345E4"/>
    <w:rsid w:val="006351A7"/>
    <w:rsid w:val="00637080"/>
    <w:rsid w:val="00640897"/>
    <w:rsid w:val="006409F5"/>
    <w:rsid w:val="00642BA4"/>
    <w:rsid w:val="00642C15"/>
    <w:rsid w:val="00645A67"/>
    <w:rsid w:val="00647279"/>
    <w:rsid w:val="00647C14"/>
    <w:rsid w:val="00650699"/>
    <w:rsid w:val="00650852"/>
    <w:rsid w:val="00650DA6"/>
    <w:rsid w:val="00650EB6"/>
    <w:rsid w:val="006512B0"/>
    <w:rsid w:val="006516A6"/>
    <w:rsid w:val="00651743"/>
    <w:rsid w:val="00651C85"/>
    <w:rsid w:val="00653F4D"/>
    <w:rsid w:val="0065456B"/>
    <w:rsid w:val="00654B73"/>
    <w:rsid w:val="00655922"/>
    <w:rsid w:val="006560FB"/>
    <w:rsid w:val="00657877"/>
    <w:rsid w:val="00657AE6"/>
    <w:rsid w:val="00660337"/>
    <w:rsid w:val="00660F1C"/>
    <w:rsid w:val="0066101A"/>
    <w:rsid w:val="00664EC5"/>
    <w:rsid w:val="006709EB"/>
    <w:rsid w:val="00671350"/>
    <w:rsid w:val="00672F9C"/>
    <w:rsid w:val="00672FD6"/>
    <w:rsid w:val="00673615"/>
    <w:rsid w:val="00673FD1"/>
    <w:rsid w:val="00674C7F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8649D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70EE"/>
    <w:rsid w:val="006A2DC1"/>
    <w:rsid w:val="006A2EE4"/>
    <w:rsid w:val="006A3D68"/>
    <w:rsid w:val="006A6451"/>
    <w:rsid w:val="006A64C2"/>
    <w:rsid w:val="006A7F78"/>
    <w:rsid w:val="006B0020"/>
    <w:rsid w:val="006B0B3D"/>
    <w:rsid w:val="006B21E6"/>
    <w:rsid w:val="006B2586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6F4474"/>
    <w:rsid w:val="007012D3"/>
    <w:rsid w:val="007014ED"/>
    <w:rsid w:val="00701D6A"/>
    <w:rsid w:val="007034B9"/>
    <w:rsid w:val="007034E8"/>
    <w:rsid w:val="00705043"/>
    <w:rsid w:val="00705A93"/>
    <w:rsid w:val="00706230"/>
    <w:rsid w:val="007068E5"/>
    <w:rsid w:val="007069DA"/>
    <w:rsid w:val="00707AC7"/>
    <w:rsid w:val="00707C0C"/>
    <w:rsid w:val="00715D8B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3EB8"/>
    <w:rsid w:val="00735B98"/>
    <w:rsid w:val="00735F39"/>
    <w:rsid w:val="00740F31"/>
    <w:rsid w:val="007427F1"/>
    <w:rsid w:val="00743795"/>
    <w:rsid w:val="007438C6"/>
    <w:rsid w:val="00743AD6"/>
    <w:rsid w:val="00744BE7"/>
    <w:rsid w:val="00744CC9"/>
    <w:rsid w:val="00745830"/>
    <w:rsid w:val="00745DB8"/>
    <w:rsid w:val="0074601A"/>
    <w:rsid w:val="007510FA"/>
    <w:rsid w:val="00751539"/>
    <w:rsid w:val="0075399F"/>
    <w:rsid w:val="007542EB"/>
    <w:rsid w:val="00755436"/>
    <w:rsid w:val="00755706"/>
    <w:rsid w:val="007578A2"/>
    <w:rsid w:val="00764B4D"/>
    <w:rsid w:val="00765468"/>
    <w:rsid w:val="0076652B"/>
    <w:rsid w:val="0076680A"/>
    <w:rsid w:val="00770E27"/>
    <w:rsid w:val="007713D6"/>
    <w:rsid w:val="00772097"/>
    <w:rsid w:val="0077732C"/>
    <w:rsid w:val="00777B33"/>
    <w:rsid w:val="00777DEA"/>
    <w:rsid w:val="0078189F"/>
    <w:rsid w:val="00782580"/>
    <w:rsid w:val="00783612"/>
    <w:rsid w:val="00783874"/>
    <w:rsid w:val="00784F48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329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7EB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18B5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6F1"/>
    <w:rsid w:val="0083098A"/>
    <w:rsid w:val="0083497C"/>
    <w:rsid w:val="00834F13"/>
    <w:rsid w:val="00837BA5"/>
    <w:rsid w:val="00837FDD"/>
    <w:rsid w:val="00840A1D"/>
    <w:rsid w:val="00842E22"/>
    <w:rsid w:val="00846ED1"/>
    <w:rsid w:val="008507A4"/>
    <w:rsid w:val="00850B54"/>
    <w:rsid w:val="0085130D"/>
    <w:rsid w:val="0085181F"/>
    <w:rsid w:val="0085223C"/>
    <w:rsid w:val="008529D3"/>
    <w:rsid w:val="00854D08"/>
    <w:rsid w:val="00857DBF"/>
    <w:rsid w:val="00857EF0"/>
    <w:rsid w:val="008656C5"/>
    <w:rsid w:val="00866E29"/>
    <w:rsid w:val="00870757"/>
    <w:rsid w:val="008725FB"/>
    <w:rsid w:val="008735FC"/>
    <w:rsid w:val="00875DBE"/>
    <w:rsid w:val="00876BD4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809"/>
    <w:rsid w:val="008B48D9"/>
    <w:rsid w:val="008B4E2F"/>
    <w:rsid w:val="008C0190"/>
    <w:rsid w:val="008C046C"/>
    <w:rsid w:val="008C12DD"/>
    <w:rsid w:val="008C3896"/>
    <w:rsid w:val="008C3CB7"/>
    <w:rsid w:val="008C4101"/>
    <w:rsid w:val="008C4CD3"/>
    <w:rsid w:val="008C5706"/>
    <w:rsid w:val="008C78C7"/>
    <w:rsid w:val="008D0A69"/>
    <w:rsid w:val="008D168B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4C8D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2783B"/>
    <w:rsid w:val="00932D64"/>
    <w:rsid w:val="00932DBA"/>
    <w:rsid w:val="00932EA9"/>
    <w:rsid w:val="00934D71"/>
    <w:rsid w:val="00935715"/>
    <w:rsid w:val="00935EE6"/>
    <w:rsid w:val="0094075C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1FA6"/>
    <w:rsid w:val="0097214B"/>
    <w:rsid w:val="009727B6"/>
    <w:rsid w:val="0097295A"/>
    <w:rsid w:val="00973956"/>
    <w:rsid w:val="00973D02"/>
    <w:rsid w:val="0097684F"/>
    <w:rsid w:val="00976B6A"/>
    <w:rsid w:val="009869E7"/>
    <w:rsid w:val="00987079"/>
    <w:rsid w:val="00993444"/>
    <w:rsid w:val="0099561B"/>
    <w:rsid w:val="00996CF6"/>
    <w:rsid w:val="00997099"/>
    <w:rsid w:val="009A1AF1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3AF9"/>
    <w:rsid w:val="009C4746"/>
    <w:rsid w:val="009C54CD"/>
    <w:rsid w:val="009C55F7"/>
    <w:rsid w:val="009C67B4"/>
    <w:rsid w:val="009C6DBA"/>
    <w:rsid w:val="009C74C2"/>
    <w:rsid w:val="009C7881"/>
    <w:rsid w:val="009D0049"/>
    <w:rsid w:val="009D0903"/>
    <w:rsid w:val="009D10FE"/>
    <w:rsid w:val="009D172F"/>
    <w:rsid w:val="009D312D"/>
    <w:rsid w:val="009D525F"/>
    <w:rsid w:val="009E038C"/>
    <w:rsid w:val="009E1247"/>
    <w:rsid w:val="009E1914"/>
    <w:rsid w:val="009E1D88"/>
    <w:rsid w:val="009E1E13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259C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2F5"/>
    <w:rsid w:val="00A34B1A"/>
    <w:rsid w:val="00A352EF"/>
    <w:rsid w:val="00A35F36"/>
    <w:rsid w:val="00A419D0"/>
    <w:rsid w:val="00A42499"/>
    <w:rsid w:val="00A436A2"/>
    <w:rsid w:val="00A47015"/>
    <w:rsid w:val="00A504B6"/>
    <w:rsid w:val="00A50D3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1AA"/>
    <w:rsid w:val="00A772AA"/>
    <w:rsid w:val="00A80C00"/>
    <w:rsid w:val="00A823AA"/>
    <w:rsid w:val="00A84FE7"/>
    <w:rsid w:val="00A8530D"/>
    <w:rsid w:val="00A8550A"/>
    <w:rsid w:val="00A86553"/>
    <w:rsid w:val="00A870C4"/>
    <w:rsid w:val="00A87B59"/>
    <w:rsid w:val="00A87BBB"/>
    <w:rsid w:val="00A9686B"/>
    <w:rsid w:val="00A96CA9"/>
    <w:rsid w:val="00AA0AE6"/>
    <w:rsid w:val="00AA197B"/>
    <w:rsid w:val="00AA23D7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970"/>
    <w:rsid w:val="00AD49D1"/>
    <w:rsid w:val="00AD4B51"/>
    <w:rsid w:val="00AE07BF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210BB"/>
    <w:rsid w:val="00B216B1"/>
    <w:rsid w:val="00B233BC"/>
    <w:rsid w:val="00B23F76"/>
    <w:rsid w:val="00B24346"/>
    <w:rsid w:val="00B2440E"/>
    <w:rsid w:val="00B244A6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004"/>
    <w:rsid w:val="00B6772E"/>
    <w:rsid w:val="00B67862"/>
    <w:rsid w:val="00B74579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4463"/>
    <w:rsid w:val="00BD68FE"/>
    <w:rsid w:val="00BD74A6"/>
    <w:rsid w:val="00BD7560"/>
    <w:rsid w:val="00BE1C76"/>
    <w:rsid w:val="00BE26B9"/>
    <w:rsid w:val="00BE397B"/>
    <w:rsid w:val="00BE496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059BB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465"/>
    <w:rsid w:val="00C24C89"/>
    <w:rsid w:val="00C24DB8"/>
    <w:rsid w:val="00C25BFA"/>
    <w:rsid w:val="00C25EC3"/>
    <w:rsid w:val="00C26D45"/>
    <w:rsid w:val="00C33E9C"/>
    <w:rsid w:val="00C3441B"/>
    <w:rsid w:val="00C34AEA"/>
    <w:rsid w:val="00C36301"/>
    <w:rsid w:val="00C36D2E"/>
    <w:rsid w:val="00C37137"/>
    <w:rsid w:val="00C40624"/>
    <w:rsid w:val="00C40D4E"/>
    <w:rsid w:val="00C41D7A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20BB"/>
    <w:rsid w:val="00C637E5"/>
    <w:rsid w:val="00C63AEA"/>
    <w:rsid w:val="00C6499C"/>
    <w:rsid w:val="00C66F7E"/>
    <w:rsid w:val="00C706D4"/>
    <w:rsid w:val="00C70B65"/>
    <w:rsid w:val="00C715D0"/>
    <w:rsid w:val="00C73AF8"/>
    <w:rsid w:val="00C749BB"/>
    <w:rsid w:val="00C752E1"/>
    <w:rsid w:val="00C75EDF"/>
    <w:rsid w:val="00C81708"/>
    <w:rsid w:val="00C82FC5"/>
    <w:rsid w:val="00C83BF3"/>
    <w:rsid w:val="00C840CF"/>
    <w:rsid w:val="00C851F5"/>
    <w:rsid w:val="00C85A8F"/>
    <w:rsid w:val="00C879D2"/>
    <w:rsid w:val="00C907CC"/>
    <w:rsid w:val="00C91A2C"/>
    <w:rsid w:val="00C9229B"/>
    <w:rsid w:val="00C932EF"/>
    <w:rsid w:val="00C953B5"/>
    <w:rsid w:val="00C96C20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D9F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937"/>
    <w:rsid w:val="00D34F16"/>
    <w:rsid w:val="00D35267"/>
    <w:rsid w:val="00D35879"/>
    <w:rsid w:val="00D369D8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76640"/>
    <w:rsid w:val="00D76C98"/>
    <w:rsid w:val="00D8209E"/>
    <w:rsid w:val="00D84EA9"/>
    <w:rsid w:val="00D85481"/>
    <w:rsid w:val="00D87B38"/>
    <w:rsid w:val="00D91908"/>
    <w:rsid w:val="00D92339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792"/>
    <w:rsid w:val="00DA5A78"/>
    <w:rsid w:val="00DA70CA"/>
    <w:rsid w:val="00DB24CA"/>
    <w:rsid w:val="00DB2F9C"/>
    <w:rsid w:val="00DB3C11"/>
    <w:rsid w:val="00DB4397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538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2D37"/>
    <w:rsid w:val="00E0342C"/>
    <w:rsid w:val="00E04A9E"/>
    <w:rsid w:val="00E04BF5"/>
    <w:rsid w:val="00E05DC2"/>
    <w:rsid w:val="00E078ED"/>
    <w:rsid w:val="00E07DF7"/>
    <w:rsid w:val="00E10E33"/>
    <w:rsid w:val="00E1108B"/>
    <w:rsid w:val="00E11F04"/>
    <w:rsid w:val="00E13572"/>
    <w:rsid w:val="00E14815"/>
    <w:rsid w:val="00E15F5A"/>
    <w:rsid w:val="00E165A3"/>
    <w:rsid w:val="00E2128B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1468"/>
    <w:rsid w:val="00E56A51"/>
    <w:rsid w:val="00E574D5"/>
    <w:rsid w:val="00E57CED"/>
    <w:rsid w:val="00E61DCC"/>
    <w:rsid w:val="00E622C2"/>
    <w:rsid w:val="00E628BF"/>
    <w:rsid w:val="00E63117"/>
    <w:rsid w:val="00E641E1"/>
    <w:rsid w:val="00E6442A"/>
    <w:rsid w:val="00E6481F"/>
    <w:rsid w:val="00E70341"/>
    <w:rsid w:val="00E7059E"/>
    <w:rsid w:val="00E71475"/>
    <w:rsid w:val="00E74310"/>
    <w:rsid w:val="00E766CF"/>
    <w:rsid w:val="00E80997"/>
    <w:rsid w:val="00E8185E"/>
    <w:rsid w:val="00E81D62"/>
    <w:rsid w:val="00E84320"/>
    <w:rsid w:val="00E86ACE"/>
    <w:rsid w:val="00E91592"/>
    <w:rsid w:val="00E927A5"/>
    <w:rsid w:val="00E92F33"/>
    <w:rsid w:val="00E93DB0"/>
    <w:rsid w:val="00E94CAB"/>
    <w:rsid w:val="00EA219F"/>
    <w:rsid w:val="00EA2B19"/>
    <w:rsid w:val="00EA5E43"/>
    <w:rsid w:val="00EA5EA4"/>
    <w:rsid w:val="00EA65EC"/>
    <w:rsid w:val="00EA78F3"/>
    <w:rsid w:val="00EB333F"/>
    <w:rsid w:val="00EB3954"/>
    <w:rsid w:val="00EB3F0D"/>
    <w:rsid w:val="00EB5F8F"/>
    <w:rsid w:val="00EB649B"/>
    <w:rsid w:val="00EC0483"/>
    <w:rsid w:val="00EC222A"/>
    <w:rsid w:val="00EC38CB"/>
    <w:rsid w:val="00EC437C"/>
    <w:rsid w:val="00EC6055"/>
    <w:rsid w:val="00EC6C67"/>
    <w:rsid w:val="00ED1D6E"/>
    <w:rsid w:val="00ED31E6"/>
    <w:rsid w:val="00ED3AB8"/>
    <w:rsid w:val="00ED3B99"/>
    <w:rsid w:val="00ED6157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18A"/>
    <w:rsid w:val="00F056F4"/>
    <w:rsid w:val="00F05865"/>
    <w:rsid w:val="00F115EE"/>
    <w:rsid w:val="00F11AE3"/>
    <w:rsid w:val="00F130B1"/>
    <w:rsid w:val="00F15567"/>
    <w:rsid w:val="00F17671"/>
    <w:rsid w:val="00F2031C"/>
    <w:rsid w:val="00F20C2D"/>
    <w:rsid w:val="00F21834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4903"/>
    <w:rsid w:val="00F36FEE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31DB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76E2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054C"/>
    <w:rsid w:val="00F92F5D"/>
    <w:rsid w:val="00F934EF"/>
    <w:rsid w:val="00F951C2"/>
    <w:rsid w:val="00F95DFE"/>
    <w:rsid w:val="00F9702F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677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3FA"/>
    <w:rsid w:val="00FD5417"/>
    <w:rsid w:val="00FD560B"/>
    <w:rsid w:val="00FD7F4B"/>
    <w:rsid w:val="00FE00CE"/>
    <w:rsid w:val="00FE03F9"/>
    <w:rsid w:val="00FE0D09"/>
    <w:rsid w:val="00FE19B5"/>
    <w:rsid w:val="00FE1B87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FC3D-6F4B-46E3-B75C-D7FCABA1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8860</Words>
  <Characters>53162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61899</CharactersWithSpaces>
  <SharedDoc>false</SharedDoc>
  <HLinks>
    <vt:vector size="48" baseType="variant"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18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http://prawo.sejm.gov.pl/isap.nsf/DocDetails.xsp?id=WDU20170001481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3</cp:revision>
  <cp:lastPrinted>2018-04-23T09:19:00Z</cp:lastPrinted>
  <dcterms:created xsi:type="dcterms:W3CDTF">2018-04-23T09:22:00Z</dcterms:created>
  <dcterms:modified xsi:type="dcterms:W3CDTF">2018-04-23T09:37:00Z</dcterms:modified>
</cp:coreProperties>
</file>