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01AF" w:rsidRPr="00A640E1" w:rsidRDefault="004701AF" w:rsidP="0016550A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Załącznik Nr 1 do SIWZ</w:t>
      </w:r>
    </w:p>
    <w:p w:rsidR="00AC66B7" w:rsidRDefault="004701AF" w:rsidP="004701AF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B216B1" w:rsidRDefault="00B216B1" w:rsidP="00015E59">
      <w:pPr>
        <w:rPr>
          <w:rFonts w:ascii="Ubuntu Light" w:hAnsi="Ubuntu Light" w:cs="Arial"/>
          <w:sz w:val="20"/>
          <w:szCs w:val="20"/>
        </w:rPr>
      </w:pPr>
    </w:p>
    <w:p w:rsidR="003A6968" w:rsidRDefault="00B216B1" w:rsidP="00F631DB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 w:rsidR="008B48D9">
        <w:rPr>
          <w:rFonts w:ascii="Ubuntu Light" w:eastAsia="Arial Unicode MS" w:hAnsi="Ubuntu Light" w:cs="Estrangelo Edessa"/>
          <w:b/>
          <w:bCs/>
          <w:sz w:val="20"/>
          <w:szCs w:val="20"/>
        </w:rPr>
        <w:t>1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 w:rsidR="003A6968">
        <w:rPr>
          <w:rFonts w:ascii="Ubuntu Light" w:hAnsi="Ubuntu Light"/>
          <w:b/>
          <w:sz w:val="20"/>
          <w:szCs w:val="20"/>
        </w:rPr>
        <w:t>Zestaw polimerazy DNA</w:t>
      </w:r>
    </w:p>
    <w:tbl>
      <w:tblPr>
        <w:tblW w:w="8455" w:type="dxa"/>
        <w:tblInd w:w="546" w:type="dxa"/>
        <w:tblCellMar>
          <w:left w:w="70" w:type="dxa"/>
          <w:right w:w="70" w:type="dxa"/>
        </w:tblCellMar>
        <w:tblLook w:val="0000"/>
      </w:tblPr>
      <w:tblGrid>
        <w:gridCol w:w="5761"/>
        <w:gridCol w:w="2694"/>
      </w:tblGrid>
      <w:tr w:rsidR="003C3607" w:rsidRPr="001E673F" w:rsidTr="003C3607">
        <w:trPr>
          <w:trHeight w:val="544"/>
        </w:trPr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07" w:rsidRPr="00325CB7" w:rsidRDefault="003C3607" w:rsidP="003A696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25CB7">
              <w:rPr>
                <w:rFonts w:ascii="Calibri" w:hAnsi="Calibri"/>
                <w:sz w:val="18"/>
                <w:szCs w:val="18"/>
              </w:rPr>
              <w:t>Nazwa asortymentu - parametry wymagane</w:t>
            </w:r>
          </w:p>
        </w:tc>
      </w:tr>
      <w:tr w:rsidR="003C3607" w:rsidRPr="001E673F" w:rsidTr="003C3607">
        <w:trPr>
          <w:trHeight w:val="390"/>
        </w:trPr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07" w:rsidRDefault="003C3607" w:rsidP="003A6968">
            <w:pPr>
              <w:rPr>
                <w:rFonts w:ascii="Calibri" w:hAnsi="Calibri"/>
                <w:sz w:val="18"/>
                <w:szCs w:val="18"/>
              </w:rPr>
            </w:pPr>
            <w:r w:rsidRPr="0061272D">
              <w:rPr>
                <w:rFonts w:ascii="Calibri" w:hAnsi="Calibri"/>
                <w:sz w:val="18"/>
                <w:szCs w:val="18"/>
              </w:rPr>
              <w:t xml:space="preserve">Zestaw </w:t>
            </w:r>
            <w:proofErr w:type="spellStart"/>
            <w:r w:rsidRPr="0061272D">
              <w:rPr>
                <w:rFonts w:ascii="Calibri" w:hAnsi="Calibri"/>
                <w:sz w:val="18"/>
                <w:szCs w:val="18"/>
              </w:rPr>
              <w:t>Polymerazy</w:t>
            </w:r>
            <w:proofErr w:type="spellEnd"/>
            <w:r w:rsidRPr="0061272D">
              <w:rPr>
                <w:rFonts w:ascii="Calibri" w:hAnsi="Calibri"/>
                <w:sz w:val="18"/>
                <w:szCs w:val="18"/>
              </w:rPr>
              <w:t xml:space="preserve"> DNA                                                                                                                        </w:t>
            </w:r>
            <w:r>
              <w:rPr>
                <w:rFonts w:ascii="Calibri" w:hAnsi="Calibri"/>
                <w:sz w:val="18"/>
                <w:szCs w:val="18"/>
              </w:rPr>
              <w:t xml:space="preserve">                             </w:t>
            </w:r>
          </w:p>
          <w:p w:rsidR="003C3607" w:rsidRDefault="003C3607" w:rsidP="00F934EF">
            <w:pPr>
              <w:numPr>
                <w:ilvl w:val="0"/>
                <w:numId w:val="48"/>
              </w:numPr>
              <w:ind w:left="165" w:hanging="141"/>
              <w:rPr>
                <w:rFonts w:ascii="Calibri" w:hAnsi="Calibri"/>
                <w:sz w:val="18"/>
                <w:szCs w:val="18"/>
              </w:rPr>
            </w:pPr>
            <w:r w:rsidRPr="003A6968">
              <w:rPr>
                <w:rFonts w:ascii="Calibri" w:hAnsi="Calibri"/>
                <w:sz w:val="18"/>
                <w:szCs w:val="18"/>
              </w:rPr>
              <w:t>Enzym nieaktywny w temp. +15°C do +25°C w trakcie przygotowania PCR, aktywowany w temp. 95°C w trakcie początkowej denaturacji.</w:t>
            </w:r>
          </w:p>
          <w:p w:rsidR="003C3607" w:rsidRDefault="003C3607" w:rsidP="00F934EF">
            <w:pPr>
              <w:numPr>
                <w:ilvl w:val="0"/>
                <w:numId w:val="48"/>
              </w:numPr>
              <w:ind w:left="165" w:hanging="141"/>
              <w:rPr>
                <w:rFonts w:ascii="Calibri" w:hAnsi="Calibri"/>
                <w:sz w:val="18"/>
                <w:szCs w:val="18"/>
              </w:rPr>
            </w:pPr>
            <w:r w:rsidRPr="0061272D">
              <w:rPr>
                <w:rFonts w:ascii="Calibri" w:hAnsi="Calibri"/>
                <w:sz w:val="18"/>
                <w:szCs w:val="18"/>
              </w:rPr>
              <w:t xml:space="preserve">Amplifikacja docelowej genomowych DNA i </w:t>
            </w:r>
            <w:proofErr w:type="spellStart"/>
            <w:r w:rsidRPr="0061272D">
              <w:rPr>
                <w:rFonts w:ascii="Calibri" w:hAnsi="Calibri"/>
                <w:sz w:val="18"/>
                <w:szCs w:val="18"/>
              </w:rPr>
              <w:t>cDNA</w:t>
            </w:r>
            <w:proofErr w:type="spellEnd"/>
            <w:r w:rsidRPr="0061272D">
              <w:rPr>
                <w:rFonts w:ascii="Calibri" w:hAnsi="Calibri"/>
                <w:sz w:val="18"/>
                <w:szCs w:val="18"/>
              </w:rPr>
              <w:t xml:space="preserve"> do długości 3 </w:t>
            </w:r>
            <w:proofErr w:type="spellStart"/>
            <w:r w:rsidRPr="0061272D">
              <w:rPr>
                <w:rFonts w:ascii="Calibri" w:hAnsi="Calibri"/>
                <w:sz w:val="18"/>
                <w:szCs w:val="18"/>
              </w:rPr>
              <w:t>kb</w:t>
            </w:r>
            <w:proofErr w:type="spellEnd"/>
            <w:r w:rsidRPr="0061272D">
              <w:rPr>
                <w:rFonts w:ascii="Calibri" w:hAnsi="Calibri"/>
                <w:sz w:val="18"/>
                <w:szCs w:val="18"/>
              </w:rPr>
              <w:t>, przy wysokiej swoistości, czułości oraz wydajności.</w:t>
            </w:r>
          </w:p>
          <w:p w:rsidR="003C3607" w:rsidRDefault="003C3607" w:rsidP="00F934EF">
            <w:pPr>
              <w:numPr>
                <w:ilvl w:val="0"/>
                <w:numId w:val="48"/>
              </w:numPr>
              <w:ind w:left="165" w:hanging="165"/>
              <w:rPr>
                <w:rFonts w:ascii="Calibri" w:hAnsi="Calibri"/>
                <w:sz w:val="18"/>
                <w:szCs w:val="18"/>
              </w:rPr>
            </w:pPr>
            <w:r w:rsidRPr="0061272D">
              <w:rPr>
                <w:rFonts w:ascii="Calibri" w:hAnsi="Calibri"/>
                <w:sz w:val="18"/>
                <w:szCs w:val="18"/>
              </w:rPr>
              <w:t xml:space="preserve">Każdy lot polimerazy poddawany kontrolom jakości: jednostka oznaczenia, test czynnościowy (czułość), test czynnościowy (matryca bogata w GC), test dla </w:t>
            </w:r>
            <w:proofErr w:type="spellStart"/>
            <w:r w:rsidRPr="0061272D">
              <w:rPr>
                <w:rFonts w:ascii="Calibri" w:hAnsi="Calibri"/>
                <w:sz w:val="18"/>
                <w:szCs w:val="18"/>
              </w:rPr>
              <w:t>endonukleazy</w:t>
            </w:r>
            <w:proofErr w:type="spellEnd"/>
            <w:r w:rsidRPr="0061272D">
              <w:rPr>
                <w:rFonts w:ascii="Calibri" w:hAnsi="Calibri"/>
                <w:sz w:val="18"/>
                <w:szCs w:val="18"/>
              </w:rPr>
              <w:t xml:space="preserve">, test </w:t>
            </w:r>
            <w:proofErr w:type="spellStart"/>
            <w:r w:rsidRPr="0061272D">
              <w:rPr>
                <w:rFonts w:ascii="Calibri" w:hAnsi="Calibri"/>
                <w:sz w:val="18"/>
                <w:szCs w:val="18"/>
              </w:rPr>
              <w:t>egzonukleazy</w:t>
            </w:r>
            <w:proofErr w:type="spellEnd"/>
            <w:r w:rsidRPr="0061272D">
              <w:rPr>
                <w:rFonts w:ascii="Calibri" w:hAnsi="Calibri"/>
                <w:sz w:val="18"/>
                <w:szCs w:val="18"/>
              </w:rPr>
              <w:t>, test z rybonukleazą.</w:t>
            </w:r>
          </w:p>
          <w:p w:rsidR="003C3607" w:rsidRPr="0061272D" w:rsidRDefault="003C3607" w:rsidP="00F934EF">
            <w:pPr>
              <w:numPr>
                <w:ilvl w:val="0"/>
                <w:numId w:val="48"/>
              </w:numPr>
              <w:ind w:left="165" w:hanging="165"/>
              <w:rPr>
                <w:rFonts w:ascii="Calibri" w:hAnsi="Calibri"/>
                <w:sz w:val="18"/>
                <w:szCs w:val="18"/>
              </w:rPr>
            </w:pPr>
            <w:r w:rsidRPr="0061272D">
              <w:rPr>
                <w:rFonts w:ascii="Calibri" w:hAnsi="Calibri"/>
                <w:sz w:val="18"/>
                <w:szCs w:val="18"/>
              </w:rPr>
              <w:t xml:space="preserve">Nierozcieńczone roztwory w opakowaniu pozostają stabilne w temp. od -15°C do -25 °C </w:t>
            </w:r>
            <w:r w:rsidRPr="00B24346">
              <w:rPr>
                <w:rFonts w:ascii="Calibri" w:hAnsi="Calibri"/>
                <w:sz w:val="18"/>
                <w:szCs w:val="18"/>
              </w:rPr>
              <w:t>do upłynięcia daty ważności</w:t>
            </w:r>
            <w:r w:rsidRPr="003A6968">
              <w:rPr>
                <w:rFonts w:ascii="Calibri" w:hAnsi="Calibri"/>
                <w:color w:val="FF0000"/>
                <w:sz w:val="18"/>
                <w:szCs w:val="18"/>
              </w:rPr>
              <w:t>.</w:t>
            </w:r>
            <w:r w:rsidRPr="0061272D">
              <w:rPr>
                <w:rFonts w:ascii="Calibri" w:hAnsi="Calibri"/>
                <w:sz w:val="18"/>
                <w:szCs w:val="18"/>
              </w:rPr>
              <w:t xml:space="preserve"> Polimerazę można także przechowywać w temp. </w:t>
            </w:r>
            <w:r w:rsidRPr="0061272D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1272D">
              <w:rPr>
                <w:rFonts w:ascii="Calibri" w:hAnsi="Calibri" w:cs="Calibri"/>
                <w:sz w:val="18"/>
                <w:szCs w:val="18"/>
              </w:rPr>
              <w:t>80°C.</w:t>
            </w:r>
          </w:p>
          <w:p w:rsidR="003C3607" w:rsidRPr="003A6968" w:rsidRDefault="003C3607" w:rsidP="00F934EF">
            <w:pPr>
              <w:numPr>
                <w:ilvl w:val="0"/>
                <w:numId w:val="48"/>
              </w:numPr>
              <w:ind w:left="165" w:hanging="165"/>
              <w:rPr>
                <w:rFonts w:ascii="Calibri" w:hAnsi="Calibri"/>
                <w:sz w:val="18"/>
                <w:szCs w:val="18"/>
              </w:rPr>
            </w:pPr>
            <w:r w:rsidRPr="0061272D">
              <w:rPr>
                <w:rFonts w:ascii="Calibri" w:hAnsi="Calibri"/>
                <w:sz w:val="18"/>
                <w:szCs w:val="18"/>
              </w:rPr>
              <w:t xml:space="preserve">Możliwość zastosowania z odczynnikiem </w:t>
            </w:r>
            <w:proofErr w:type="spellStart"/>
            <w:r w:rsidRPr="0061272D">
              <w:rPr>
                <w:rFonts w:ascii="Calibri" w:hAnsi="Calibri"/>
                <w:sz w:val="18"/>
                <w:szCs w:val="18"/>
              </w:rPr>
              <w:t>uracylo</w:t>
            </w:r>
            <w:r w:rsidRPr="0061272D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1272D">
              <w:rPr>
                <w:rFonts w:ascii="Calibri" w:hAnsi="Calibri" w:cs="Calibri"/>
                <w:sz w:val="18"/>
                <w:szCs w:val="18"/>
              </w:rPr>
              <w:t>N</w:t>
            </w:r>
            <w:r w:rsidRPr="0061272D">
              <w:rPr>
                <w:rFonts w:ascii="MS Mincho" w:eastAsia="MS Mincho" w:hAnsi="MS Mincho" w:cs="MS Mincho" w:hint="eastAsia"/>
                <w:sz w:val="18"/>
                <w:szCs w:val="18"/>
              </w:rPr>
              <w:t>‑</w:t>
            </w:r>
            <w:r w:rsidRPr="0061272D">
              <w:rPr>
                <w:rFonts w:ascii="Calibri" w:hAnsi="Calibri" w:cs="Calibri"/>
                <w:sz w:val="18"/>
                <w:szCs w:val="18"/>
              </w:rPr>
              <w:t>glikozylazy</w:t>
            </w:r>
            <w:proofErr w:type="spellEnd"/>
            <w:r w:rsidRPr="0061272D">
              <w:rPr>
                <w:rFonts w:ascii="Calibri" w:hAnsi="Calibri" w:cs="Calibri"/>
                <w:sz w:val="18"/>
                <w:szCs w:val="18"/>
              </w:rPr>
              <w:t xml:space="preserve"> w celu zapobieżenia kontaminacji.</w:t>
            </w:r>
          </w:p>
          <w:p w:rsidR="003C3607" w:rsidRDefault="003C3607" w:rsidP="00F934EF">
            <w:pPr>
              <w:numPr>
                <w:ilvl w:val="0"/>
                <w:numId w:val="48"/>
              </w:numPr>
              <w:ind w:left="165" w:hanging="165"/>
              <w:rPr>
                <w:rFonts w:ascii="Calibri" w:hAnsi="Calibri"/>
                <w:sz w:val="18"/>
                <w:szCs w:val="18"/>
              </w:rPr>
            </w:pPr>
            <w:r w:rsidRPr="003A6968">
              <w:rPr>
                <w:rFonts w:ascii="Calibri" w:hAnsi="Calibri"/>
                <w:sz w:val="18"/>
                <w:szCs w:val="18"/>
              </w:rPr>
              <w:t xml:space="preserve">Bufor do przechowywania: 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Tris</w:t>
            </w:r>
            <w:proofErr w:type="spellEnd"/>
            <w:r w:rsidRPr="003A6968">
              <w:rPr>
                <w:rFonts w:ascii="Calibri" w:hAnsi="Calibri"/>
                <w:sz w:val="18"/>
                <w:szCs w:val="18"/>
              </w:rPr>
              <w:t>/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HCl</w:t>
            </w:r>
            <w:proofErr w:type="spellEnd"/>
            <w:r w:rsidRPr="003A6968">
              <w:rPr>
                <w:rFonts w:ascii="Calibri" w:hAnsi="Calibri"/>
                <w:sz w:val="18"/>
                <w:szCs w:val="18"/>
              </w:rPr>
              <w:t xml:space="preserve">, 20 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mmol</w:t>
            </w:r>
            <w:proofErr w:type="spellEnd"/>
            <w:r w:rsidRPr="003A6968">
              <w:rPr>
                <w:rFonts w:ascii="Calibri" w:hAnsi="Calibri"/>
                <w:sz w:val="18"/>
                <w:szCs w:val="18"/>
              </w:rPr>
              <w:t xml:space="preserve">/l; 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KCl</w:t>
            </w:r>
            <w:proofErr w:type="spellEnd"/>
            <w:r w:rsidRPr="003A6968">
              <w:rPr>
                <w:rFonts w:ascii="Calibri" w:hAnsi="Calibri"/>
                <w:sz w:val="18"/>
                <w:szCs w:val="18"/>
              </w:rPr>
              <w:t xml:space="preserve">, 100 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mmol</w:t>
            </w:r>
            <w:proofErr w:type="spellEnd"/>
            <w:r w:rsidRPr="003A6968">
              <w:rPr>
                <w:rFonts w:ascii="Calibri" w:hAnsi="Calibri"/>
                <w:sz w:val="18"/>
                <w:szCs w:val="18"/>
              </w:rPr>
              <w:t xml:space="preserve">/l; DTT, 1 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mmol</w:t>
            </w:r>
            <w:proofErr w:type="spellEnd"/>
            <w:r w:rsidRPr="003A6968">
              <w:rPr>
                <w:rFonts w:ascii="Calibri" w:hAnsi="Calibri"/>
                <w:sz w:val="18"/>
                <w:szCs w:val="18"/>
              </w:rPr>
              <w:t xml:space="preserve">/l; EDTA, 0.1 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mmol</w:t>
            </w:r>
            <w:proofErr w:type="spellEnd"/>
            <w:r w:rsidRPr="003A6968">
              <w:rPr>
                <w:rFonts w:ascii="Calibri" w:hAnsi="Calibri"/>
                <w:sz w:val="18"/>
                <w:szCs w:val="18"/>
              </w:rPr>
              <w:t xml:space="preserve">; 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Tween</w:t>
            </w:r>
            <w:proofErr w:type="spellEnd"/>
            <w:r w:rsidRPr="003A6968">
              <w:rPr>
                <w:rFonts w:ascii="Calibri" w:hAnsi="Calibri"/>
                <w:sz w:val="18"/>
                <w:szCs w:val="18"/>
              </w:rPr>
              <w:t xml:space="preserve"> 20, 20%; glicerol, 50% (v/v); 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pH</w:t>
            </w:r>
            <w:proofErr w:type="spellEnd"/>
            <w:r w:rsidRPr="003A6968">
              <w:rPr>
                <w:rFonts w:ascii="Calibri" w:hAnsi="Calibri"/>
                <w:sz w:val="18"/>
                <w:szCs w:val="18"/>
              </w:rPr>
              <w:t xml:space="preserve"> ok. 9.0 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at</w:t>
            </w:r>
            <w:proofErr w:type="spellEnd"/>
            <w:r w:rsidRPr="003A6968">
              <w:rPr>
                <w:rFonts w:ascii="Calibri" w:hAnsi="Calibri"/>
                <w:sz w:val="18"/>
                <w:szCs w:val="18"/>
              </w:rPr>
              <w:t xml:space="preserve"> +25 °C.</w:t>
            </w:r>
          </w:p>
          <w:p w:rsidR="003C3607" w:rsidRDefault="003C3607" w:rsidP="00F934EF">
            <w:pPr>
              <w:numPr>
                <w:ilvl w:val="0"/>
                <w:numId w:val="48"/>
              </w:numPr>
              <w:ind w:left="165" w:hanging="165"/>
              <w:rPr>
                <w:rFonts w:ascii="Calibri" w:hAnsi="Calibri"/>
                <w:sz w:val="18"/>
                <w:szCs w:val="18"/>
              </w:rPr>
            </w:pPr>
            <w:r w:rsidRPr="003A6968">
              <w:rPr>
                <w:rFonts w:ascii="Calibri" w:hAnsi="Calibri"/>
                <w:sz w:val="18"/>
                <w:szCs w:val="18"/>
              </w:rPr>
              <w:t>Zawartość opakowania:</w:t>
            </w:r>
          </w:p>
          <w:p w:rsidR="003C3607" w:rsidRDefault="003C3607" w:rsidP="00F934EF">
            <w:pPr>
              <w:numPr>
                <w:ilvl w:val="0"/>
                <w:numId w:val="49"/>
              </w:numPr>
              <w:ind w:left="307" w:hanging="142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FastStart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Taq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DNA 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Polymerase</w:t>
            </w:r>
            <w:proofErr w:type="spellEnd"/>
            <w:r w:rsidRPr="003A6968">
              <w:rPr>
                <w:rFonts w:ascii="Calibri" w:hAnsi="Calibri"/>
                <w:sz w:val="18"/>
                <w:szCs w:val="18"/>
              </w:rPr>
              <w:t xml:space="preserve"> (5 U/µl)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3C3607" w:rsidRDefault="003C3607" w:rsidP="00F934EF">
            <w:pPr>
              <w:numPr>
                <w:ilvl w:val="0"/>
                <w:numId w:val="49"/>
              </w:numPr>
              <w:ind w:left="307" w:hanging="142"/>
              <w:rPr>
                <w:rFonts w:ascii="Calibri" w:hAnsi="Calibri"/>
                <w:sz w:val="18"/>
                <w:szCs w:val="18"/>
              </w:rPr>
            </w:pPr>
            <w:r w:rsidRPr="003A6968">
              <w:rPr>
                <w:rFonts w:ascii="Calibri" w:hAnsi="Calibri"/>
                <w:sz w:val="18"/>
                <w:szCs w:val="18"/>
              </w:rPr>
              <w:t xml:space="preserve">Bufor reakcyjny PCR, 10 x stęż. z 20 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mM</w:t>
            </w:r>
            <w:proofErr w:type="spellEnd"/>
            <w:r w:rsidRPr="003A6968">
              <w:rPr>
                <w:rFonts w:ascii="Calibri" w:hAnsi="Calibri"/>
                <w:sz w:val="18"/>
                <w:szCs w:val="18"/>
              </w:rPr>
              <w:t xml:space="preserve"> MgCl2 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mmol</w:t>
            </w:r>
            <w:proofErr w:type="spellEnd"/>
            <w:r w:rsidRPr="003A6968">
              <w:rPr>
                <w:rFonts w:ascii="Calibri" w:hAnsi="Calibri"/>
                <w:sz w:val="18"/>
                <w:szCs w:val="18"/>
              </w:rPr>
              <w:t>/l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3C3607" w:rsidRDefault="003C3607" w:rsidP="00F934EF">
            <w:pPr>
              <w:numPr>
                <w:ilvl w:val="0"/>
                <w:numId w:val="49"/>
              </w:numPr>
              <w:ind w:left="307" w:hanging="142"/>
              <w:rPr>
                <w:rFonts w:ascii="Calibri" w:hAnsi="Calibri"/>
                <w:sz w:val="18"/>
                <w:szCs w:val="18"/>
              </w:rPr>
            </w:pPr>
            <w:r w:rsidRPr="003A6968">
              <w:rPr>
                <w:rFonts w:ascii="Calibri" w:hAnsi="Calibri"/>
                <w:sz w:val="18"/>
                <w:szCs w:val="18"/>
              </w:rPr>
              <w:t>Bufor reakcyjny PCR, 10 x stęż. bez MgCl2</w:t>
            </w:r>
          </w:p>
          <w:p w:rsidR="003C3607" w:rsidRDefault="003C3607" w:rsidP="00F934EF">
            <w:pPr>
              <w:numPr>
                <w:ilvl w:val="0"/>
                <w:numId w:val="49"/>
              </w:numPr>
              <w:ind w:left="307" w:hanging="142"/>
              <w:rPr>
                <w:rFonts w:ascii="Calibri" w:hAnsi="Calibri"/>
                <w:sz w:val="18"/>
                <w:szCs w:val="18"/>
              </w:rPr>
            </w:pPr>
            <w:r w:rsidRPr="003A6968">
              <w:rPr>
                <w:rFonts w:ascii="Calibri" w:hAnsi="Calibri"/>
                <w:sz w:val="18"/>
                <w:szCs w:val="18"/>
              </w:rPr>
              <w:t xml:space="preserve">Roztwór MgCl2, 25 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mM</w:t>
            </w:r>
            <w:proofErr w:type="spellEnd"/>
            <w:r w:rsidRPr="003A6968">
              <w:rPr>
                <w:rFonts w:ascii="Calibri" w:hAnsi="Calibri"/>
                <w:sz w:val="18"/>
                <w:szCs w:val="18"/>
              </w:rPr>
              <w:t xml:space="preserve">, 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pH</w:t>
            </w:r>
            <w:proofErr w:type="spellEnd"/>
            <w:r w:rsidRPr="003A6968">
              <w:rPr>
                <w:rFonts w:ascii="Calibri" w:hAnsi="Calibri"/>
                <w:sz w:val="18"/>
                <w:szCs w:val="18"/>
              </w:rPr>
              <w:t xml:space="preserve"> ok. 8.3</w:t>
            </w:r>
          </w:p>
          <w:p w:rsidR="003C3607" w:rsidRDefault="003C3607" w:rsidP="00F934EF">
            <w:pPr>
              <w:numPr>
                <w:ilvl w:val="0"/>
                <w:numId w:val="49"/>
              </w:numPr>
              <w:ind w:left="307" w:hanging="142"/>
              <w:rPr>
                <w:rFonts w:ascii="Calibri" w:hAnsi="Calibri"/>
                <w:sz w:val="18"/>
                <w:szCs w:val="18"/>
              </w:rPr>
            </w:pPr>
            <w:r w:rsidRPr="003A6968">
              <w:rPr>
                <w:rFonts w:ascii="Calibri" w:hAnsi="Calibri"/>
                <w:sz w:val="18"/>
                <w:szCs w:val="18"/>
              </w:rPr>
              <w:t>Roztwór GC-RICH</w:t>
            </w:r>
            <w:r>
              <w:rPr>
                <w:rFonts w:ascii="Calibri" w:hAnsi="Calibri"/>
                <w:sz w:val="18"/>
                <w:szCs w:val="18"/>
              </w:rPr>
              <w:t>;</w:t>
            </w:r>
          </w:p>
          <w:p w:rsidR="003C3607" w:rsidRPr="003A6968" w:rsidRDefault="003C3607" w:rsidP="00F934EF">
            <w:pPr>
              <w:numPr>
                <w:ilvl w:val="0"/>
                <w:numId w:val="49"/>
              </w:numPr>
              <w:ind w:left="307" w:hanging="142"/>
              <w:rPr>
                <w:rFonts w:ascii="Calibri" w:hAnsi="Calibri"/>
                <w:sz w:val="18"/>
                <w:szCs w:val="18"/>
              </w:rPr>
            </w:pPr>
            <w:r w:rsidRPr="003A6968">
              <w:rPr>
                <w:rFonts w:ascii="Calibri" w:hAnsi="Calibri"/>
                <w:sz w:val="18"/>
                <w:szCs w:val="18"/>
              </w:rPr>
              <w:t xml:space="preserve">Mix nukleotydów o czystości PCR Grade zawierający </w:t>
            </w:r>
            <w:proofErr w:type="spellStart"/>
            <w:r w:rsidRPr="003A6968">
              <w:rPr>
                <w:rFonts w:ascii="Calibri" w:hAnsi="Calibri"/>
                <w:sz w:val="18"/>
                <w:szCs w:val="18"/>
              </w:rPr>
              <w:t>dUTP</w:t>
            </w:r>
            <w:proofErr w:type="spellEnd"/>
            <w:r w:rsidRPr="003A6968">
              <w:rPr>
                <w:rFonts w:ascii="Calibri" w:hAnsi="Calibri"/>
                <w:sz w:val="18"/>
                <w:szCs w:val="18"/>
              </w:rPr>
              <w:t xml:space="preserve"> (Uracyl).</w:t>
            </w:r>
          </w:p>
        </w:tc>
      </w:tr>
      <w:tr w:rsidR="003C3607" w:rsidRPr="001E673F" w:rsidTr="003C3607">
        <w:trPr>
          <w:trHeight w:val="804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07" w:rsidRPr="003C3607" w:rsidRDefault="003C3607" w:rsidP="003A6968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>Równoważna nazwa asortymentu*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7" w:rsidRPr="003C3607" w:rsidRDefault="003C3607" w:rsidP="003A6968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3C3607" w:rsidRPr="001E673F" w:rsidTr="003C3607">
        <w:trPr>
          <w:trHeight w:val="845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07" w:rsidRPr="003C3607" w:rsidRDefault="003C3607" w:rsidP="003A6968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>Producent*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7" w:rsidRPr="003C3607" w:rsidRDefault="003C3607" w:rsidP="003A6968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3C3607" w:rsidRPr="001E673F" w:rsidTr="003C3607">
        <w:trPr>
          <w:trHeight w:val="828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07" w:rsidRPr="003C3607" w:rsidRDefault="003C3607" w:rsidP="003A6968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>Nr katalogowy*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7" w:rsidRPr="003C3607" w:rsidRDefault="003C3607" w:rsidP="003A6968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3C3607" w:rsidRPr="001E673F" w:rsidTr="00E61DCC">
        <w:trPr>
          <w:trHeight w:val="375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07" w:rsidRPr="00B24346" w:rsidRDefault="003C3607" w:rsidP="003A6968">
            <w:pPr>
              <w:rPr>
                <w:rFonts w:ascii="Ubuntu Light" w:hAnsi="Ubuntu Light"/>
                <w:sz w:val="18"/>
                <w:szCs w:val="18"/>
              </w:rPr>
            </w:pPr>
            <w:r w:rsidRPr="00B24346">
              <w:rPr>
                <w:rFonts w:ascii="Ubuntu Light" w:hAnsi="Ubuntu Light"/>
                <w:sz w:val="18"/>
                <w:szCs w:val="18"/>
              </w:rPr>
              <w:t>Wymagana wielkość opakowania: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07" w:rsidRPr="003C3607" w:rsidRDefault="003C3607" w:rsidP="003C3607">
            <w:pPr>
              <w:rPr>
                <w:rFonts w:ascii="Ubuntu Light" w:hAnsi="Ubuntu Light" w:cs="Estrangelo Edessa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>1000 U</w:t>
            </w:r>
          </w:p>
        </w:tc>
      </w:tr>
      <w:tr w:rsidR="003C3607" w:rsidRPr="001E673F" w:rsidTr="00F631DB">
        <w:trPr>
          <w:trHeight w:val="391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07" w:rsidRPr="003C3607" w:rsidRDefault="003C3607" w:rsidP="00325CB7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>Zamawiana ilość opakowań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07" w:rsidRPr="003C3607" w:rsidRDefault="003C3607" w:rsidP="00B24346">
            <w:pPr>
              <w:rPr>
                <w:rFonts w:ascii="Ubuntu Light" w:hAnsi="Ubuntu Light" w:cs="Estrangelo Edessa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>25</w:t>
            </w:r>
            <w:r w:rsidR="00A504B6" w:rsidRPr="00A504B6">
              <w:rPr>
                <w:rFonts w:ascii="Ubuntu Light" w:hAnsi="Ubuntu Light"/>
                <w:color w:val="FF0000"/>
                <w:sz w:val="18"/>
                <w:szCs w:val="18"/>
              </w:rPr>
              <w:t xml:space="preserve"> </w:t>
            </w:r>
          </w:p>
        </w:tc>
      </w:tr>
      <w:tr w:rsidR="00A504B6" w:rsidRPr="001E673F" w:rsidTr="00F631DB">
        <w:trPr>
          <w:trHeight w:val="379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04B6" w:rsidRPr="003C3607" w:rsidRDefault="00A504B6" w:rsidP="00325CB7">
            <w:pPr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Cena</w:t>
            </w:r>
            <w:r w:rsidR="00D35879">
              <w:rPr>
                <w:rFonts w:ascii="Ubuntu Light" w:hAnsi="Ubuntu Light"/>
                <w:sz w:val="18"/>
                <w:szCs w:val="18"/>
              </w:rPr>
              <w:t xml:space="preserve"> jednostkowa</w:t>
            </w:r>
            <w:r>
              <w:rPr>
                <w:rFonts w:ascii="Ubuntu Light" w:hAnsi="Ubuntu Light"/>
                <w:sz w:val="18"/>
                <w:szCs w:val="18"/>
              </w:rPr>
              <w:t xml:space="preserve"> netto za opakowanie</w:t>
            </w:r>
            <w:r w:rsidR="00D35879">
              <w:rPr>
                <w:rFonts w:ascii="Ubuntu Light" w:hAnsi="Ubuntu Light"/>
                <w:sz w:val="18"/>
                <w:szCs w:val="18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B6" w:rsidRPr="003C3607" w:rsidRDefault="00A504B6" w:rsidP="003A6968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3C3607" w:rsidRPr="001E673F" w:rsidTr="00F631DB">
        <w:trPr>
          <w:trHeight w:val="379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07" w:rsidRPr="003C3607" w:rsidRDefault="003C3607" w:rsidP="00325CB7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>Stawka podatku VAT [%]*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7" w:rsidRPr="003C3607" w:rsidRDefault="003C3607" w:rsidP="003A6968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3C3607" w:rsidRPr="001E673F" w:rsidTr="003C3607">
        <w:trPr>
          <w:trHeight w:val="685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07" w:rsidRPr="003C3607" w:rsidRDefault="003C3607" w:rsidP="00325CB7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 xml:space="preserve">Wartość netto *= </w:t>
            </w:r>
          </w:p>
          <w:p w:rsidR="003C3607" w:rsidRPr="003C3607" w:rsidRDefault="003C3607" w:rsidP="00325CB7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 xml:space="preserve">[zamawiana ilość opakowań * cena jednostkowa </w:t>
            </w:r>
            <w:r w:rsidR="00A504B6">
              <w:rPr>
                <w:rFonts w:ascii="Ubuntu Light" w:hAnsi="Ubuntu Light"/>
                <w:sz w:val="18"/>
                <w:szCs w:val="18"/>
              </w:rPr>
              <w:t xml:space="preserve">netto </w:t>
            </w:r>
            <w:r w:rsidRPr="003C3607">
              <w:rPr>
                <w:rFonts w:ascii="Ubuntu Light" w:hAnsi="Ubuntu Light"/>
                <w:sz w:val="18"/>
                <w:szCs w:val="18"/>
              </w:rPr>
              <w:t>za opakowanie]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7" w:rsidRPr="003C3607" w:rsidRDefault="003C3607" w:rsidP="003A6968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3C3607" w:rsidRPr="001E673F" w:rsidTr="003C3607">
        <w:trPr>
          <w:trHeight w:val="663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07" w:rsidRPr="003C3607" w:rsidRDefault="003C3607" w:rsidP="00325CB7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>Wartość podatku VAT [zł]*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7" w:rsidRPr="003C3607" w:rsidRDefault="003C3607" w:rsidP="003A6968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3C3607" w:rsidRPr="001E673F" w:rsidTr="003C3607">
        <w:trPr>
          <w:trHeight w:val="701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607" w:rsidRPr="003C3607" w:rsidRDefault="00A504B6" w:rsidP="00A504B6">
            <w:pPr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 xml:space="preserve">Wartość brutto* =  </w:t>
            </w:r>
            <w:r w:rsidR="003C3607" w:rsidRPr="003C3607">
              <w:rPr>
                <w:rFonts w:ascii="Ubuntu Light" w:hAnsi="Ubuntu Light"/>
                <w:sz w:val="18"/>
                <w:szCs w:val="18"/>
              </w:rPr>
              <w:t>wartość nett</w:t>
            </w:r>
            <w:r w:rsidR="003C3607">
              <w:rPr>
                <w:rFonts w:ascii="Ubuntu Light" w:hAnsi="Ubuntu Light"/>
                <w:sz w:val="18"/>
                <w:szCs w:val="18"/>
              </w:rPr>
              <w:t>o</w:t>
            </w:r>
            <w:r w:rsidR="003C3607" w:rsidRPr="003C3607">
              <w:rPr>
                <w:rFonts w:ascii="Ubuntu Light" w:hAnsi="Ubuntu Light"/>
                <w:sz w:val="18"/>
                <w:szCs w:val="18"/>
              </w:rPr>
              <w:t xml:space="preserve"> + wartość podatku VAT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7" w:rsidRPr="003C3607" w:rsidRDefault="003C3607" w:rsidP="003A6968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</w:tbl>
    <w:p w:rsidR="00A504B6" w:rsidRDefault="00A504B6" w:rsidP="00F631DB">
      <w:pPr>
        <w:ind w:firstLine="284"/>
        <w:rPr>
          <w:rFonts w:ascii="Ubuntu Light" w:hAnsi="Ubuntu Light"/>
          <w:b/>
          <w:sz w:val="18"/>
          <w:szCs w:val="18"/>
        </w:rPr>
      </w:pPr>
      <w:r>
        <w:rPr>
          <w:rFonts w:ascii="Ubuntu Light" w:hAnsi="Ubuntu Light"/>
          <w:b/>
          <w:sz w:val="18"/>
          <w:szCs w:val="18"/>
        </w:rPr>
        <w:t xml:space="preserve">     </w:t>
      </w:r>
    </w:p>
    <w:p w:rsidR="00325CB7" w:rsidRPr="00F631DB" w:rsidRDefault="00325CB7" w:rsidP="00D35879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F631DB" w:rsidRDefault="003C3607" w:rsidP="00F631DB">
      <w:pPr>
        <w:tabs>
          <w:tab w:val="left" w:pos="1701"/>
          <w:tab w:val="left" w:pos="1843"/>
        </w:tabs>
        <w:rPr>
          <w:rFonts w:ascii="Ubuntu Light" w:hAnsi="Ubuntu Light" w:cs="Tunga"/>
          <w:b/>
          <w:sz w:val="18"/>
          <w:szCs w:val="18"/>
        </w:rPr>
      </w:pPr>
      <w:r w:rsidRPr="00F631DB">
        <w:rPr>
          <w:rFonts w:ascii="Ubuntu Light" w:hAnsi="Ubuntu Light" w:cs="Tunga"/>
          <w:b/>
          <w:sz w:val="18"/>
          <w:szCs w:val="18"/>
        </w:rPr>
        <w:t xml:space="preserve">       </w:t>
      </w:r>
    </w:p>
    <w:p w:rsidR="00325CB7" w:rsidRPr="00E61DCC" w:rsidRDefault="00A504B6" w:rsidP="00A504B6">
      <w:pPr>
        <w:tabs>
          <w:tab w:val="left" w:pos="426"/>
          <w:tab w:val="left" w:pos="1843"/>
        </w:tabs>
        <w:rPr>
          <w:rFonts w:ascii="Ubuntu Light" w:hAnsi="Ubuntu Light"/>
          <w:b/>
          <w:bCs/>
          <w:sz w:val="18"/>
          <w:szCs w:val="18"/>
        </w:rPr>
      </w:pPr>
      <w:r>
        <w:rPr>
          <w:rFonts w:ascii="Ubuntu Light" w:hAnsi="Ubuntu Light" w:cs="Tunga"/>
          <w:b/>
          <w:sz w:val="18"/>
          <w:szCs w:val="18"/>
        </w:rPr>
        <w:tab/>
      </w:r>
      <w:r w:rsidR="00325CB7" w:rsidRPr="00F631DB">
        <w:rPr>
          <w:rFonts w:ascii="Ubuntu Light" w:hAnsi="Ubuntu Light" w:cs="Tunga"/>
          <w:b/>
          <w:sz w:val="18"/>
          <w:szCs w:val="18"/>
        </w:rPr>
        <w:t>70 % terminu ważności podanego przez Producenta odpowiada ………… miesiącom</w:t>
      </w:r>
      <w:r w:rsidR="00F631DB">
        <w:rPr>
          <w:rFonts w:ascii="Ubuntu Light" w:hAnsi="Ubuntu Light" w:cs="Tunga"/>
          <w:b/>
          <w:sz w:val="18"/>
          <w:szCs w:val="18"/>
        </w:rPr>
        <w:t>*</w:t>
      </w:r>
    </w:p>
    <w:p w:rsidR="00A504B6" w:rsidRDefault="00A504B6" w:rsidP="00E61DCC">
      <w:pPr>
        <w:jc w:val="right"/>
        <w:rPr>
          <w:rFonts w:ascii="Ubuntu Light" w:hAnsi="Ubuntu Light" w:cs="Tunga"/>
          <w:sz w:val="20"/>
          <w:szCs w:val="20"/>
        </w:rPr>
      </w:pPr>
    </w:p>
    <w:p w:rsidR="00F631DB" w:rsidRPr="00A640E1" w:rsidRDefault="00F631DB" w:rsidP="00517A3A">
      <w:pPr>
        <w:jc w:val="right"/>
        <w:rPr>
          <w:rFonts w:ascii="Ubuntu Light" w:hAnsi="Ubuntu Light" w:cs="Arial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</w:t>
      </w:r>
      <w:r>
        <w:rPr>
          <w:rFonts w:ascii="Ubuntu Light" w:hAnsi="Ubuntu Light" w:cs="Tunga"/>
          <w:sz w:val="20"/>
          <w:szCs w:val="20"/>
        </w:rPr>
        <w:t>_________________ dnia ________</w:t>
      </w: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 w:rsidR="00E61DCC">
        <w:rPr>
          <w:rFonts w:ascii="Ubuntu Light" w:hAnsi="Ubuntu Light" w:cs="Arial"/>
          <w:sz w:val="20"/>
          <w:szCs w:val="20"/>
        </w:rPr>
        <w:tab/>
      </w:r>
      <w:r w:rsidR="00E61DCC">
        <w:rPr>
          <w:rFonts w:ascii="Ubuntu Light" w:hAnsi="Ubuntu Light" w:cs="Arial"/>
          <w:sz w:val="20"/>
          <w:szCs w:val="20"/>
        </w:rPr>
        <w:tab/>
      </w:r>
      <w:r w:rsidR="00E61DCC">
        <w:rPr>
          <w:rFonts w:ascii="Ubuntu Light" w:hAnsi="Ubuntu Light" w:cs="Arial"/>
          <w:sz w:val="20"/>
          <w:szCs w:val="20"/>
        </w:rPr>
        <w:tab/>
      </w:r>
      <w:r w:rsidR="00E61DCC"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="00E61DCC">
        <w:rPr>
          <w:rFonts w:ascii="Ubuntu Light" w:hAnsi="Ubuntu Light" w:cs="Arial"/>
          <w:sz w:val="20"/>
          <w:szCs w:val="20"/>
        </w:rPr>
        <w:tab/>
      </w:r>
      <w:r w:rsidR="00E61DCC">
        <w:rPr>
          <w:rFonts w:ascii="Ubuntu Light" w:hAnsi="Ubuntu Light" w:cs="Arial"/>
          <w:sz w:val="20"/>
          <w:szCs w:val="20"/>
        </w:rPr>
        <w:tab/>
      </w:r>
      <w:r w:rsidR="00E61DCC">
        <w:rPr>
          <w:rFonts w:ascii="Ubuntu Light" w:hAnsi="Ubuntu Light" w:cs="Arial"/>
          <w:sz w:val="20"/>
          <w:szCs w:val="20"/>
        </w:rPr>
        <w:tab/>
      </w:r>
      <w:r w:rsidR="00E61DCC"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...............................................................................................</w:t>
      </w:r>
    </w:p>
    <w:p w:rsidR="00517A3A" w:rsidRPr="00517A3A" w:rsidRDefault="00F631DB" w:rsidP="00517A3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Arial"/>
          <w:sz w:val="18"/>
          <w:szCs w:val="18"/>
          <w:lang w:val="pl-PL"/>
        </w:rPr>
        <w:t xml:space="preserve">         </w:t>
      </w:r>
      <w:r w:rsidR="00517A3A" w:rsidRPr="00517A3A">
        <w:rPr>
          <w:rFonts w:ascii="Ubuntu Light" w:hAnsi="Ubuntu Light" w:cs="Tunga"/>
          <w:sz w:val="18"/>
          <w:szCs w:val="18"/>
          <w:lang w:val="pl-PL" w:eastAsia="en-US"/>
        </w:rPr>
        <w:t>(</w:t>
      </w:r>
      <w:r w:rsidR="004E3DBC">
        <w:rPr>
          <w:rFonts w:ascii="Ubuntu Light" w:hAnsi="Ubuntu Light" w:cs="Tunga"/>
          <w:sz w:val="18"/>
          <w:szCs w:val="18"/>
          <w:lang w:val="pl-PL" w:eastAsia="en-US"/>
        </w:rPr>
        <w:t xml:space="preserve">własnoręczny </w:t>
      </w:r>
      <w:r w:rsidR="00517A3A" w:rsidRPr="00517A3A">
        <w:rPr>
          <w:rFonts w:ascii="Ubuntu Light" w:hAnsi="Ubuntu Light" w:cs="Tunga"/>
          <w:sz w:val="18"/>
          <w:szCs w:val="18"/>
          <w:lang w:val="pl-PL" w:eastAsia="en-US"/>
        </w:rPr>
        <w:t>podpis i pieczątka Wykonawcy)</w:t>
      </w:r>
    </w:p>
    <w:p w:rsidR="00F631DB" w:rsidRPr="00A640E1" w:rsidRDefault="00F631DB" w:rsidP="00517A3A">
      <w:pPr>
        <w:jc w:val="right"/>
        <w:rPr>
          <w:rFonts w:ascii="Ubuntu Light" w:hAnsi="Ubuntu Light" w:cs="Tunga"/>
          <w:b/>
          <w:sz w:val="20"/>
          <w:szCs w:val="20"/>
        </w:rPr>
      </w:pPr>
    </w:p>
    <w:p w:rsidR="00F631DB" w:rsidRDefault="00F631DB" w:rsidP="003A6968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  <w:sectPr w:rsidR="00F631DB" w:rsidSect="009D525F">
          <w:headerReference w:type="default" r:id="rId7"/>
          <w:footerReference w:type="even" r:id="rId8"/>
          <w:pgSz w:w="11906" w:h="16838"/>
          <w:pgMar w:top="1134" w:right="1134" w:bottom="1134" w:left="1134" w:header="709" w:footer="709" w:gutter="0"/>
          <w:pgNumType w:start="1"/>
          <w:cols w:space="708"/>
        </w:sectPr>
      </w:pPr>
    </w:p>
    <w:p w:rsidR="00F631DB" w:rsidRPr="00A640E1" w:rsidRDefault="00F631DB" w:rsidP="00627B02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 w:rsidR="00627B02">
        <w:rPr>
          <w:rFonts w:ascii="Ubuntu Light" w:hAnsi="Ubuntu Light" w:cs="Arial"/>
          <w:b/>
          <w:sz w:val="20"/>
          <w:szCs w:val="20"/>
        </w:rPr>
        <w:t>2</w:t>
      </w:r>
      <w:r>
        <w:rPr>
          <w:rFonts w:ascii="Ubuntu Light" w:hAnsi="Ubuntu Light" w:cs="Arial"/>
          <w:b/>
          <w:sz w:val="20"/>
          <w:szCs w:val="20"/>
        </w:rPr>
        <w:t xml:space="preserve"> </w:t>
      </w:r>
      <w:r w:rsidRPr="00A640E1">
        <w:rPr>
          <w:rFonts w:ascii="Ubuntu Light" w:hAnsi="Ubuntu Light" w:cs="Arial"/>
          <w:b/>
          <w:sz w:val="20"/>
          <w:szCs w:val="20"/>
        </w:rPr>
        <w:t>do SIWZ</w:t>
      </w:r>
    </w:p>
    <w:p w:rsidR="00F631DB" w:rsidRDefault="00F631DB" w:rsidP="00F631DB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F631DB" w:rsidRDefault="00F631DB" w:rsidP="00F631DB">
      <w:pPr>
        <w:rPr>
          <w:rFonts w:ascii="Ubuntu Light" w:hAnsi="Ubuntu Light" w:cs="Arial"/>
          <w:sz w:val="20"/>
          <w:szCs w:val="20"/>
        </w:rPr>
      </w:pPr>
    </w:p>
    <w:p w:rsidR="00F631DB" w:rsidRDefault="00F631DB" w:rsidP="00627B02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 w:rsidR="00627B02">
        <w:rPr>
          <w:rFonts w:ascii="Ubuntu Light" w:eastAsia="Arial Unicode MS" w:hAnsi="Ubuntu Light" w:cs="Estrangelo Edessa"/>
          <w:b/>
          <w:bCs/>
          <w:sz w:val="20"/>
          <w:szCs w:val="20"/>
        </w:rPr>
        <w:t>2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 w:rsidR="006345E4">
        <w:rPr>
          <w:rFonts w:ascii="Ubuntu Light" w:hAnsi="Ubuntu Light"/>
          <w:b/>
          <w:sz w:val="20"/>
          <w:szCs w:val="20"/>
        </w:rPr>
        <w:t xml:space="preserve">Odczynniki do badań diagnostycznych - barwnik alternatywny do </w:t>
      </w:r>
      <w:proofErr w:type="spellStart"/>
      <w:r w:rsidR="006345E4">
        <w:rPr>
          <w:rFonts w:ascii="Ubuntu Light" w:hAnsi="Ubuntu Light"/>
          <w:b/>
          <w:sz w:val="20"/>
          <w:szCs w:val="20"/>
        </w:rPr>
        <w:t>EtBhr</w:t>
      </w:r>
      <w:proofErr w:type="spellEnd"/>
    </w:p>
    <w:p w:rsidR="00F631DB" w:rsidRDefault="00F631DB" w:rsidP="00F631DB">
      <w:pPr>
        <w:tabs>
          <w:tab w:val="left" w:pos="0"/>
        </w:tabs>
        <w:jc w:val="both"/>
        <w:rPr>
          <w:rFonts w:ascii="Ubuntu Light" w:hAnsi="Ubuntu Light"/>
          <w:b/>
          <w:sz w:val="20"/>
          <w:szCs w:val="20"/>
        </w:rPr>
      </w:pPr>
    </w:p>
    <w:tbl>
      <w:tblPr>
        <w:tblW w:w="8455" w:type="dxa"/>
        <w:tblInd w:w="546" w:type="dxa"/>
        <w:tblCellMar>
          <w:left w:w="70" w:type="dxa"/>
          <w:right w:w="70" w:type="dxa"/>
        </w:tblCellMar>
        <w:tblLook w:val="0000"/>
      </w:tblPr>
      <w:tblGrid>
        <w:gridCol w:w="5761"/>
        <w:gridCol w:w="2694"/>
      </w:tblGrid>
      <w:tr w:rsidR="00F631DB" w:rsidRPr="001E673F" w:rsidTr="00F631DB">
        <w:trPr>
          <w:trHeight w:val="544"/>
        </w:trPr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1DB" w:rsidRPr="00325CB7" w:rsidRDefault="00F631DB" w:rsidP="00F631DB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25CB7">
              <w:rPr>
                <w:rFonts w:ascii="Calibri" w:hAnsi="Calibri"/>
                <w:sz w:val="18"/>
                <w:szCs w:val="18"/>
              </w:rPr>
              <w:t>Nazwa asortymentu - parametry wymagane</w:t>
            </w:r>
          </w:p>
        </w:tc>
      </w:tr>
      <w:tr w:rsidR="00F631DB" w:rsidRPr="001E673F" w:rsidTr="00F631DB">
        <w:trPr>
          <w:trHeight w:val="390"/>
        </w:trPr>
        <w:tc>
          <w:tcPr>
            <w:tcW w:w="8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1DB" w:rsidRDefault="00F631DB" w:rsidP="00F631DB">
            <w:pPr>
              <w:rPr>
                <w:rFonts w:ascii="Calibri" w:hAnsi="Calibri"/>
                <w:sz w:val="18"/>
                <w:szCs w:val="18"/>
              </w:rPr>
            </w:pPr>
            <w:r w:rsidRPr="00F631DB">
              <w:rPr>
                <w:rFonts w:ascii="Calibri" w:hAnsi="Calibri"/>
                <w:sz w:val="18"/>
                <w:szCs w:val="18"/>
              </w:rPr>
              <w:t>Barwnik nietoksyczny, alternatywny</w:t>
            </w:r>
            <w:r>
              <w:t xml:space="preserve"> </w:t>
            </w:r>
            <w:r w:rsidRPr="00F631DB">
              <w:rPr>
                <w:rFonts w:ascii="Calibri" w:hAnsi="Calibri"/>
                <w:sz w:val="18"/>
                <w:szCs w:val="18"/>
              </w:rPr>
              <w:t xml:space="preserve">do </w:t>
            </w:r>
            <w:proofErr w:type="spellStart"/>
            <w:r w:rsidRPr="00F631DB">
              <w:rPr>
                <w:rFonts w:ascii="Calibri" w:hAnsi="Calibri"/>
                <w:sz w:val="18"/>
                <w:szCs w:val="18"/>
              </w:rPr>
              <w:t>EtBhr</w:t>
            </w:r>
            <w:proofErr w:type="spellEnd"/>
          </w:p>
          <w:p w:rsidR="00F631DB" w:rsidRDefault="00F631DB" w:rsidP="00F934EF">
            <w:pPr>
              <w:numPr>
                <w:ilvl w:val="0"/>
                <w:numId w:val="50"/>
              </w:numPr>
              <w:ind w:left="305" w:hanging="284"/>
              <w:rPr>
                <w:rFonts w:ascii="Calibri" w:hAnsi="Calibri"/>
                <w:sz w:val="18"/>
                <w:szCs w:val="18"/>
              </w:rPr>
            </w:pPr>
            <w:r w:rsidRPr="00F631DB">
              <w:rPr>
                <w:rFonts w:ascii="Calibri" w:hAnsi="Calibri"/>
                <w:sz w:val="18"/>
                <w:szCs w:val="18"/>
              </w:rPr>
              <w:t>Barwnik nie toksyczny i nie mutagenny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F631DB" w:rsidRDefault="00F631DB" w:rsidP="00F934EF">
            <w:pPr>
              <w:numPr>
                <w:ilvl w:val="0"/>
                <w:numId w:val="50"/>
              </w:numPr>
              <w:ind w:left="305" w:hanging="284"/>
              <w:rPr>
                <w:rFonts w:ascii="Calibri" w:hAnsi="Calibri"/>
                <w:sz w:val="18"/>
                <w:szCs w:val="18"/>
              </w:rPr>
            </w:pPr>
            <w:r w:rsidRPr="00F631DB">
              <w:rPr>
                <w:rFonts w:ascii="Calibri" w:hAnsi="Calibri"/>
                <w:sz w:val="18"/>
                <w:szCs w:val="18"/>
              </w:rPr>
              <w:t xml:space="preserve">Spektrum wzbudzania i emisji zbliżone do bromku </w:t>
            </w:r>
            <w:proofErr w:type="spellStart"/>
            <w:r w:rsidRPr="00F631DB">
              <w:rPr>
                <w:rFonts w:ascii="Calibri" w:hAnsi="Calibri"/>
                <w:sz w:val="18"/>
                <w:szCs w:val="18"/>
              </w:rPr>
              <w:t>etydyny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F631DB" w:rsidRDefault="00F631DB" w:rsidP="00F934EF">
            <w:pPr>
              <w:numPr>
                <w:ilvl w:val="0"/>
                <w:numId w:val="50"/>
              </w:numPr>
              <w:ind w:left="305" w:hanging="284"/>
              <w:rPr>
                <w:rFonts w:ascii="Calibri" w:hAnsi="Calibri"/>
                <w:sz w:val="18"/>
                <w:szCs w:val="18"/>
              </w:rPr>
            </w:pPr>
            <w:r w:rsidRPr="00F631DB">
              <w:rPr>
                <w:rFonts w:ascii="Calibri" w:hAnsi="Calibri"/>
                <w:sz w:val="18"/>
                <w:szCs w:val="18"/>
              </w:rPr>
              <w:t xml:space="preserve">W czasie dokumentacji wyników możliwość stosowania tych samych filtrów, jak dla bromku </w:t>
            </w:r>
            <w:proofErr w:type="spellStart"/>
            <w:r w:rsidRPr="00F631DB">
              <w:rPr>
                <w:rFonts w:ascii="Calibri" w:hAnsi="Calibri"/>
                <w:sz w:val="18"/>
                <w:szCs w:val="18"/>
              </w:rPr>
              <w:t>etydyny</w:t>
            </w:r>
            <w:proofErr w:type="spellEnd"/>
            <w:r w:rsidRPr="00F631DB">
              <w:rPr>
                <w:rFonts w:ascii="Calibri" w:hAnsi="Calibri"/>
                <w:sz w:val="18"/>
                <w:szCs w:val="18"/>
              </w:rPr>
              <w:t xml:space="preserve"> oraz standardowych trans iluminatorów UV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F631DB" w:rsidRDefault="00F631DB" w:rsidP="00F934EF">
            <w:pPr>
              <w:numPr>
                <w:ilvl w:val="0"/>
                <w:numId w:val="50"/>
              </w:numPr>
              <w:ind w:left="305" w:hanging="284"/>
              <w:rPr>
                <w:rFonts w:ascii="Calibri" w:hAnsi="Calibri"/>
                <w:sz w:val="18"/>
                <w:szCs w:val="18"/>
              </w:rPr>
            </w:pPr>
            <w:r w:rsidRPr="00F631DB">
              <w:rPr>
                <w:rFonts w:ascii="Calibri" w:hAnsi="Calibri"/>
                <w:sz w:val="18"/>
                <w:szCs w:val="18"/>
              </w:rPr>
              <w:t>Barwnik może być podgrzewany w mikrofalówce bez utraty czułości oznaczani</w:t>
            </w:r>
            <w:r>
              <w:rPr>
                <w:rFonts w:ascii="Calibri" w:hAnsi="Calibri"/>
                <w:sz w:val="18"/>
                <w:szCs w:val="18"/>
              </w:rPr>
              <w:t>a.</w:t>
            </w:r>
          </w:p>
          <w:p w:rsidR="00F631DB" w:rsidRDefault="00F631DB" w:rsidP="00F934EF">
            <w:pPr>
              <w:numPr>
                <w:ilvl w:val="0"/>
                <w:numId w:val="50"/>
              </w:numPr>
              <w:ind w:left="305" w:hanging="284"/>
              <w:rPr>
                <w:rFonts w:ascii="Calibri" w:hAnsi="Calibri"/>
                <w:sz w:val="18"/>
                <w:szCs w:val="18"/>
              </w:rPr>
            </w:pPr>
            <w:r w:rsidRPr="00F631DB">
              <w:rPr>
                <w:rFonts w:ascii="Calibri" w:hAnsi="Calibri"/>
                <w:sz w:val="18"/>
                <w:szCs w:val="18"/>
              </w:rPr>
              <w:t>Barwnik dostarczany w roztworze wodnym w postaci 10000x  stężonego koncentratu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F631DB" w:rsidRDefault="00F631DB" w:rsidP="00F934EF">
            <w:pPr>
              <w:numPr>
                <w:ilvl w:val="0"/>
                <w:numId w:val="50"/>
              </w:numPr>
              <w:ind w:left="305" w:hanging="284"/>
              <w:rPr>
                <w:rFonts w:ascii="Calibri" w:hAnsi="Calibri"/>
                <w:sz w:val="18"/>
                <w:szCs w:val="18"/>
              </w:rPr>
            </w:pPr>
            <w:r w:rsidRPr="00F631DB">
              <w:rPr>
                <w:rFonts w:ascii="Calibri" w:hAnsi="Calibri"/>
                <w:sz w:val="18"/>
                <w:szCs w:val="18"/>
              </w:rPr>
              <w:t xml:space="preserve">Opakowanie jednostkowe pozwalające na przygotowanie co najmniej 100 </w:t>
            </w:r>
            <w:proofErr w:type="spellStart"/>
            <w:r w:rsidRPr="00F631DB">
              <w:rPr>
                <w:rFonts w:ascii="Calibri" w:hAnsi="Calibri"/>
                <w:sz w:val="18"/>
                <w:szCs w:val="18"/>
              </w:rPr>
              <w:t>miniżeli</w:t>
            </w:r>
            <w:proofErr w:type="spellEnd"/>
            <w:r w:rsidRPr="00F631DB">
              <w:rPr>
                <w:rFonts w:ascii="Calibri" w:hAnsi="Calibri"/>
                <w:sz w:val="18"/>
                <w:szCs w:val="18"/>
              </w:rPr>
              <w:t xml:space="preserve"> o objętości 50 ml każdy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F631DB" w:rsidRDefault="00F631DB" w:rsidP="00F934EF">
            <w:pPr>
              <w:numPr>
                <w:ilvl w:val="0"/>
                <w:numId w:val="50"/>
              </w:numPr>
              <w:ind w:left="305" w:hanging="284"/>
              <w:rPr>
                <w:rFonts w:ascii="Calibri" w:hAnsi="Calibri"/>
                <w:sz w:val="18"/>
                <w:szCs w:val="18"/>
              </w:rPr>
            </w:pPr>
            <w:r w:rsidRPr="00F631DB">
              <w:rPr>
                <w:rFonts w:ascii="Calibri" w:hAnsi="Calibri"/>
                <w:sz w:val="18"/>
                <w:szCs w:val="18"/>
              </w:rPr>
              <w:t>Barwnik daje niskie tło dla fragmentów DNA powyżej 1,0 kbk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F631DB" w:rsidRDefault="00F631DB" w:rsidP="00F934EF">
            <w:pPr>
              <w:numPr>
                <w:ilvl w:val="0"/>
                <w:numId w:val="50"/>
              </w:numPr>
              <w:ind w:left="305" w:hanging="284"/>
              <w:rPr>
                <w:rFonts w:ascii="Calibri" w:hAnsi="Calibri"/>
                <w:sz w:val="18"/>
                <w:szCs w:val="18"/>
              </w:rPr>
            </w:pPr>
            <w:r w:rsidRPr="00F631DB">
              <w:rPr>
                <w:rFonts w:ascii="Calibri" w:hAnsi="Calibri"/>
                <w:sz w:val="18"/>
                <w:szCs w:val="18"/>
              </w:rPr>
              <w:t xml:space="preserve">Możliwość oddzielenia od próbki w czasie oczyszczania kwasu nukleinowego z żelu </w:t>
            </w:r>
            <w:proofErr w:type="spellStart"/>
            <w:r w:rsidRPr="00F631DB">
              <w:rPr>
                <w:rFonts w:ascii="Calibri" w:hAnsi="Calibri"/>
                <w:sz w:val="18"/>
                <w:szCs w:val="18"/>
              </w:rPr>
              <w:t>agarozowego</w:t>
            </w:r>
            <w:proofErr w:type="spellEnd"/>
            <w:r w:rsidRPr="00F631DB">
              <w:rPr>
                <w:rFonts w:ascii="Calibri" w:hAnsi="Calibri"/>
                <w:sz w:val="18"/>
                <w:szCs w:val="18"/>
              </w:rPr>
              <w:t xml:space="preserve"> i brak wpływu na dalsze aplikacje takie jak : cięcie enzymami restrykcyjnymi, sekwencjonowanie czy klonowanie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F631DB" w:rsidRPr="00C715D0" w:rsidRDefault="00F631DB" w:rsidP="00F934EF">
            <w:pPr>
              <w:numPr>
                <w:ilvl w:val="0"/>
                <w:numId w:val="50"/>
              </w:numPr>
              <w:ind w:left="305" w:hanging="284"/>
              <w:rPr>
                <w:rFonts w:ascii="Calibri" w:hAnsi="Calibri"/>
                <w:sz w:val="18"/>
                <w:szCs w:val="18"/>
              </w:rPr>
            </w:pPr>
            <w:r w:rsidRPr="00C715D0">
              <w:rPr>
                <w:rFonts w:ascii="Calibri" w:hAnsi="Calibri"/>
                <w:sz w:val="18"/>
                <w:szCs w:val="18"/>
              </w:rPr>
              <w:t>Przechowywanie długoterminowe nie wymaga zamrażania.</w:t>
            </w:r>
          </w:p>
        </w:tc>
      </w:tr>
      <w:tr w:rsidR="00F631DB" w:rsidRPr="001E673F" w:rsidTr="00F631DB">
        <w:trPr>
          <w:trHeight w:val="804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1DB" w:rsidRPr="003C3607" w:rsidRDefault="00F631DB" w:rsidP="00F631DB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>Równoważna nazwa asortymentu*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3C3607" w:rsidRDefault="00F631DB" w:rsidP="00F631DB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F631DB" w:rsidRPr="001E673F" w:rsidTr="00F631DB">
        <w:trPr>
          <w:trHeight w:val="845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1DB" w:rsidRPr="003C3607" w:rsidRDefault="00F631DB" w:rsidP="00F631DB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>Producent*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3C3607" w:rsidRDefault="00F631DB" w:rsidP="00F631DB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F631DB" w:rsidRPr="001E673F" w:rsidTr="00F631DB">
        <w:trPr>
          <w:trHeight w:val="828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1DB" w:rsidRPr="003C3607" w:rsidRDefault="00F631DB" w:rsidP="00F631DB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>Nr katalogowy*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3C3607" w:rsidRDefault="00F631DB" w:rsidP="00F631DB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F631DB" w:rsidRPr="001E673F" w:rsidTr="00F631DB">
        <w:trPr>
          <w:trHeight w:val="547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1DB" w:rsidRPr="00C715D0" w:rsidRDefault="00F631DB" w:rsidP="00F631DB">
            <w:pPr>
              <w:rPr>
                <w:rFonts w:ascii="Ubuntu Light" w:hAnsi="Ubuntu Light"/>
                <w:sz w:val="18"/>
                <w:szCs w:val="18"/>
              </w:rPr>
            </w:pPr>
            <w:r w:rsidRPr="00C715D0">
              <w:rPr>
                <w:rFonts w:ascii="Ubuntu Light" w:hAnsi="Ubuntu Light"/>
                <w:sz w:val="18"/>
                <w:szCs w:val="18"/>
              </w:rPr>
              <w:t>Wymagana wielkość opakowania: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B" w:rsidRPr="00C715D0" w:rsidRDefault="00E61DCC" w:rsidP="00F631DB">
            <w:pPr>
              <w:rPr>
                <w:rFonts w:ascii="Ubuntu Light" w:hAnsi="Ubuntu Light" w:cs="Estrangelo Edessa"/>
                <w:sz w:val="18"/>
                <w:szCs w:val="18"/>
              </w:rPr>
            </w:pPr>
            <w:r w:rsidRPr="00C715D0">
              <w:rPr>
                <w:rFonts w:ascii="Ubuntu Light" w:hAnsi="Ubuntu Light"/>
                <w:sz w:val="18"/>
                <w:szCs w:val="18"/>
              </w:rPr>
              <w:t>0,5 ml</w:t>
            </w:r>
          </w:p>
        </w:tc>
      </w:tr>
      <w:tr w:rsidR="00F631DB" w:rsidRPr="001E673F" w:rsidTr="00F631DB">
        <w:trPr>
          <w:trHeight w:val="551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1DB" w:rsidRPr="00C715D0" w:rsidRDefault="00F631DB" w:rsidP="00F631DB">
            <w:pPr>
              <w:rPr>
                <w:rFonts w:ascii="Ubuntu Light" w:hAnsi="Ubuntu Light"/>
                <w:sz w:val="18"/>
                <w:szCs w:val="18"/>
              </w:rPr>
            </w:pPr>
            <w:r w:rsidRPr="00C715D0">
              <w:rPr>
                <w:rFonts w:ascii="Ubuntu Light" w:hAnsi="Ubuntu Light"/>
                <w:sz w:val="18"/>
                <w:szCs w:val="18"/>
              </w:rPr>
              <w:t>Zamawiana ilość opakowań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1DB" w:rsidRPr="00C715D0" w:rsidRDefault="00E61DCC" w:rsidP="00F631DB">
            <w:pPr>
              <w:rPr>
                <w:rFonts w:ascii="Ubuntu Light" w:hAnsi="Ubuntu Light" w:cs="Estrangelo Edessa"/>
                <w:sz w:val="18"/>
                <w:szCs w:val="18"/>
              </w:rPr>
            </w:pPr>
            <w:r w:rsidRPr="00C715D0">
              <w:rPr>
                <w:rFonts w:ascii="Ubuntu Light" w:hAnsi="Ubuntu Light"/>
                <w:sz w:val="18"/>
                <w:szCs w:val="18"/>
              </w:rPr>
              <w:t>6</w:t>
            </w:r>
          </w:p>
        </w:tc>
      </w:tr>
      <w:tr w:rsidR="00F631DB" w:rsidRPr="001E673F" w:rsidTr="00F631DB">
        <w:trPr>
          <w:trHeight w:val="559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1DB" w:rsidRPr="003C3607" w:rsidRDefault="00F631DB" w:rsidP="00E02D37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 xml:space="preserve">Cena jednostkowa </w:t>
            </w:r>
            <w:r w:rsidR="00E02D37">
              <w:rPr>
                <w:rFonts w:ascii="Ubuntu Light" w:hAnsi="Ubuntu Light"/>
                <w:sz w:val="18"/>
                <w:szCs w:val="18"/>
              </w:rPr>
              <w:t>netto za</w:t>
            </w:r>
            <w:r w:rsidRPr="003C3607">
              <w:rPr>
                <w:rFonts w:ascii="Ubuntu Light" w:hAnsi="Ubuntu Light"/>
                <w:sz w:val="18"/>
                <w:szCs w:val="18"/>
              </w:rPr>
              <w:t xml:space="preserve"> opakowanie*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3C3607" w:rsidRDefault="00F631DB" w:rsidP="00F631DB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F631DB" w:rsidRPr="001E673F" w:rsidTr="00F631DB">
        <w:trPr>
          <w:trHeight w:val="573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1DB" w:rsidRPr="003C3607" w:rsidRDefault="00F631DB" w:rsidP="00F631DB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>Stawka podatku VAT [%]*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3C3607" w:rsidRDefault="00F631DB" w:rsidP="00F631DB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F631DB" w:rsidRPr="001E673F" w:rsidTr="00F631DB">
        <w:trPr>
          <w:trHeight w:val="685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1DB" w:rsidRPr="003C3607" w:rsidRDefault="00F631DB" w:rsidP="00F631DB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 xml:space="preserve">Wartość netto *= </w:t>
            </w:r>
          </w:p>
          <w:p w:rsidR="00F631DB" w:rsidRPr="003C3607" w:rsidRDefault="00F631DB" w:rsidP="00F631DB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 xml:space="preserve">[zamawiana ilość opakowań * cena jednostkowa </w:t>
            </w:r>
            <w:r w:rsidR="00E02D37">
              <w:rPr>
                <w:rFonts w:ascii="Ubuntu Light" w:hAnsi="Ubuntu Light"/>
                <w:sz w:val="18"/>
                <w:szCs w:val="18"/>
              </w:rPr>
              <w:t xml:space="preserve">netto </w:t>
            </w:r>
            <w:r w:rsidRPr="003C3607">
              <w:rPr>
                <w:rFonts w:ascii="Ubuntu Light" w:hAnsi="Ubuntu Light"/>
                <w:sz w:val="18"/>
                <w:szCs w:val="18"/>
              </w:rPr>
              <w:t>za opakowanie]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3C3607" w:rsidRDefault="00F631DB" w:rsidP="00F631DB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F631DB" w:rsidRPr="001E673F" w:rsidTr="00F631DB">
        <w:trPr>
          <w:trHeight w:val="663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1DB" w:rsidRPr="003C3607" w:rsidRDefault="00F631DB" w:rsidP="00F631DB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>Wartość podatku VAT [zł]*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3C3607" w:rsidRDefault="00F631DB" w:rsidP="00F631DB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  <w:tr w:rsidR="00F631DB" w:rsidRPr="001E673F" w:rsidTr="00F631DB">
        <w:trPr>
          <w:trHeight w:val="701"/>
        </w:trPr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1DB" w:rsidRPr="003C3607" w:rsidRDefault="00F631DB" w:rsidP="00260906">
            <w:pPr>
              <w:rPr>
                <w:rFonts w:ascii="Ubuntu Light" w:hAnsi="Ubuntu Light"/>
                <w:sz w:val="18"/>
                <w:szCs w:val="18"/>
              </w:rPr>
            </w:pPr>
            <w:r w:rsidRPr="003C3607">
              <w:rPr>
                <w:rFonts w:ascii="Ubuntu Light" w:hAnsi="Ubuntu Light"/>
                <w:sz w:val="18"/>
                <w:szCs w:val="18"/>
              </w:rPr>
              <w:t>Wartość brutto* =   wartość nett</w:t>
            </w:r>
            <w:r>
              <w:rPr>
                <w:rFonts w:ascii="Ubuntu Light" w:hAnsi="Ubuntu Light"/>
                <w:sz w:val="18"/>
                <w:szCs w:val="18"/>
              </w:rPr>
              <w:t>o</w:t>
            </w:r>
            <w:r w:rsidRPr="003C3607">
              <w:rPr>
                <w:rFonts w:ascii="Ubuntu Light" w:hAnsi="Ubuntu Light"/>
                <w:sz w:val="18"/>
                <w:szCs w:val="18"/>
              </w:rPr>
              <w:t xml:space="preserve"> + wartość podatku VAT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DB" w:rsidRPr="003C3607" w:rsidRDefault="00F631DB" w:rsidP="00F631DB">
            <w:pPr>
              <w:jc w:val="center"/>
              <w:rPr>
                <w:rFonts w:ascii="Ubuntu Light" w:hAnsi="Ubuntu Light" w:cs="Estrangelo Edessa"/>
                <w:sz w:val="18"/>
                <w:szCs w:val="18"/>
              </w:rPr>
            </w:pPr>
          </w:p>
        </w:tc>
      </w:tr>
    </w:tbl>
    <w:p w:rsidR="00F631DB" w:rsidRPr="00B96EBE" w:rsidRDefault="00E02D37" w:rsidP="00E02D37">
      <w:pPr>
        <w:rPr>
          <w:rFonts w:ascii="Ubuntu Light" w:hAnsi="Ubuntu Light"/>
          <w:b/>
          <w:i/>
          <w:sz w:val="20"/>
          <w:szCs w:val="20"/>
        </w:rPr>
      </w:pPr>
      <w:r>
        <w:rPr>
          <w:rFonts w:ascii="Ubuntu Light" w:hAnsi="Ubuntu Light"/>
          <w:b/>
          <w:sz w:val="20"/>
          <w:szCs w:val="20"/>
        </w:rPr>
        <w:t xml:space="preserve">          </w:t>
      </w:r>
      <w:r w:rsidR="00F631DB" w:rsidRPr="00B96EBE">
        <w:rPr>
          <w:rFonts w:ascii="Ubuntu Light" w:hAnsi="Ubuntu Light"/>
          <w:b/>
          <w:sz w:val="20"/>
          <w:szCs w:val="20"/>
        </w:rPr>
        <w:t xml:space="preserve">* </w:t>
      </w:r>
      <w:r w:rsidR="00F631DB" w:rsidRPr="00B96EBE">
        <w:rPr>
          <w:rFonts w:ascii="Ubuntu Light" w:hAnsi="Ubuntu Light"/>
          <w:b/>
          <w:i/>
          <w:sz w:val="20"/>
          <w:szCs w:val="20"/>
        </w:rPr>
        <w:t>wypełnia Wykonawca</w:t>
      </w:r>
    </w:p>
    <w:p w:rsidR="00F631DB" w:rsidRDefault="00F631DB" w:rsidP="00F631DB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F631DB" w:rsidRPr="00E33B81" w:rsidRDefault="00F631DB" w:rsidP="00F631DB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 w:rsidRPr="00443A27">
        <w:rPr>
          <w:rFonts w:ascii="Calibri" w:hAnsi="Calibri" w:cs="Estrangelo Edessa"/>
          <w:sz w:val="20"/>
          <w:szCs w:val="20"/>
        </w:rPr>
        <w:t>Opis przedmiotu zamówienia zawiera standardy jakościowe odnoszące się do wszystkich istotnych cech tego przedmiotu</w:t>
      </w:r>
      <w:r>
        <w:rPr>
          <w:rFonts w:ascii="Calibri" w:hAnsi="Calibri" w:cs="Estrangelo Edessa"/>
          <w:sz w:val="20"/>
          <w:szCs w:val="20"/>
        </w:rPr>
        <w:t>.</w:t>
      </w:r>
    </w:p>
    <w:p w:rsidR="00F631DB" w:rsidRDefault="00F631DB" w:rsidP="00F631DB">
      <w:pPr>
        <w:tabs>
          <w:tab w:val="left" w:pos="1701"/>
          <w:tab w:val="left" w:pos="1843"/>
        </w:tabs>
        <w:ind w:left="1701" w:hanging="1559"/>
        <w:rPr>
          <w:rFonts w:ascii="Ubuntu Light" w:hAnsi="Ubuntu Light" w:cs="Tunga"/>
          <w:b/>
          <w:sz w:val="20"/>
          <w:szCs w:val="20"/>
        </w:rPr>
      </w:pPr>
    </w:p>
    <w:p w:rsidR="00F631DB" w:rsidRPr="005C7D43" w:rsidRDefault="00F631DB" w:rsidP="00F631DB">
      <w:pPr>
        <w:tabs>
          <w:tab w:val="left" w:pos="1701"/>
          <w:tab w:val="left" w:pos="1843"/>
        </w:tabs>
        <w:rPr>
          <w:rFonts w:ascii="Ubuntu Light" w:hAnsi="Ubuntu Light"/>
          <w:b/>
          <w:bCs/>
          <w:sz w:val="18"/>
          <w:szCs w:val="18"/>
        </w:rPr>
      </w:pPr>
      <w:r w:rsidRPr="005C7D43">
        <w:rPr>
          <w:rFonts w:ascii="Ubuntu Light" w:hAnsi="Ubuntu Light" w:cs="Tunga"/>
          <w:b/>
          <w:sz w:val="18"/>
          <w:szCs w:val="18"/>
        </w:rPr>
        <w:t xml:space="preserve">       70 % terminu ważności podanego przez Producenta odpowiada ………… miesiącom</w:t>
      </w:r>
    </w:p>
    <w:p w:rsidR="005C7D43" w:rsidRDefault="005C7D43" w:rsidP="005C7D43">
      <w:pPr>
        <w:jc w:val="right"/>
        <w:rPr>
          <w:rFonts w:ascii="Ubuntu Light" w:hAnsi="Ubuntu Light" w:cs="Tunga"/>
          <w:sz w:val="20"/>
          <w:szCs w:val="20"/>
        </w:rPr>
      </w:pPr>
    </w:p>
    <w:p w:rsidR="00517A3A" w:rsidRDefault="005C7D43" w:rsidP="00517A3A">
      <w:pPr>
        <w:jc w:val="right"/>
        <w:rPr>
          <w:rFonts w:ascii="Ubuntu Light" w:hAnsi="Ubuntu Light" w:cs="Arial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</w:t>
      </w:r>
      <w:r>
        <w:rPr>
          <w:rFonts w:ascii="Ubuntu Light" w:hAnsi="Ubuntu Light" w:cs="Tunga"/>
          <w:sz w:val="20"/>
          <w:szCs w:val="20"/>
        </w:rPr>
        <w:t>_________________ dnia ________</w:t>
      </w: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</w:p>
    <w:p w:rsidR="00517A3A" w:rsidRDefault="00517A3A" w:rsidP="00517A3A">
      <w:pPr>
        <w:jc w:val="right"/>
        <w:rPr>
          <w:rFonts w:ascii="Ubuntu Light" w:hAnsi="Ubuntu Light" w:cs="Arial"/>
          <w:sz w:val="20"/>
          <w:szCs w:val="20"/>
        </w:rPr>
      </w:pPr>
    </w:p>
    <w:p w:rsidR="005C7D43" w:rsidRPr="00A640E1" w:rsidRDefault="005C7D43" w:rsidP="00517A3A">
      <w:pPr>
        <w:jc w:val="right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....................................................................................................</w:t>
      </w:r>
    </w:p>
    <w:p w:rsidR="00517A3A" w:rsidRPr="00517A3A" w:rsidRDefault="00517A3A" w:rsidP="00517A3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Arial"/>
          <w:sz w:val="18"/>
          <w:szCs w:val="18"/>
          <w:lang w:val="pl-PL"/>
        </w:rPr>
        <w:t xml:space="preserve">         </w:t>
      </w:r>
      <w:r w:rsidRPr="00517A3A">
        <w:rPr>
          <w:rFonts w:ascii="Ubuntu Light" w:hAnsi="Ubuntu Light" w:cs="Tunga"/>
          <w:sz w:val="18"/>
          <w:szCs w:val="18"/>
          <w:lang w:val="pl-PL" w:eastAsia="en-US"/>
        </w:rPr>
        <w:t>(</w:t>
      </w:r>
      <w:r w:rsidR="00274E8B">
        <w:rPr>
          <w:rFonts w:ascii="Ubuntu Light" w:hAnsi="Ubuntu Light" w:cs="Tunga"/>
          <w:sz w:val="18"/>
          <w:szCs w:val="18"/>
          <w:lang w:val="pl-PL" w:eastAsia="en-US"/>
        </w:rPr>
        <w:t xml:space="preserve">własnoręczny </w:t>
      </w:r>
      <w:r w:rsidRPr="00517A3A">
        <w:rPr>
          <w:rFonts w:ascii="Ubuntu Light" w:hAnsi="Ubuntu Light" w:cs="Tunga"/>
          <w:sz w:val="18"/>
          <w:szCs w:val="18"/>
          <w:lang w:val="pl-PL" w:eastAsia="en-US"/>
        </w:rPr>
        <w:t>podpis i pieczątka Wykonawcy)</w:t>
      </w:r>
    </w:p>
    <w:p w:rsidR="005C7D43" w:rsidRDefault="005C7D43" w:rsidP="00442D61">
      <w:pPr>
        <w:ind w:left="4248" w:firstLine="708"/>
        <w:rPr>
          <w:rFonts w:ascii="Ubuntu Light" w:hAnsi="Ubuntu Light" w:cs="Arial"/>
          <w:sz w:val="18"/>
          <w:szCs w:val="18"/>
        </w:rPr>
        <w:sectPr w:rsidR="005C7D43" w:rsidSect="004E3DBC">
          <w:pgSz w:w="11906" w:h="16838"/>
          <w:pgMar w:top="1134" w:right="1134" w:bottom="1134" w:left="1134" w:header="709" w:footer="709" w:gutter="0"/>
          <w:pgNumType w:start="12"/>
          <w:cols w:space="708"/>
        </w:sectPr>
      </w:pPr>
    </w:p>
    <w:p w:rsidR="00C33E9C" w:rsidRDefault="00C33E9C" w:rsidP="00517A3A">
      <w:pPr>
        <w:rPr>
          <w:rFonts w:ascii="Ubuntu Light" w:hAnsi="Ubuntu Light" w:cs="Arial"/>
          <w:sz w:val="18"/>
          <w:szCs w:val="18"/>
        </w:rPr>
      </w:pPr>
    </w:p>
    <w:p w:rsidR="000D4882" w:rsidRPr="00A640E1" w:rsidRDefault="000D4882" w:rsidP="00627B02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Załącznik Nr </w:t>
      </w:r>
      <w:r w:rsidR="00627B02">
        <w:rPr>
          <w:rFonts w:ascii="Ubuntu Light" w:hAnsi="Ubuntu Light" w:cs="Arial"/>
          <w:b/>
          <w:sz w:val="20"/>
          <w:szCs w:val="20"/>
        </w:rPr>
        <w:t>3</w:t>
      </w:r>
      <w:r w:rsidRPr="00A640E1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0D4882" w:rsidRDefault="000D4882" w:rsidP="000D4882">
      <w:pPr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FORMULARZ ASORTYMENTOWO -  CENOWY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</w:p>
    <w:p w:rsidR="000D4882" w:rsidRDefault="000D4882" w:rsidP="000D4882">
      <w:pPr>
        <w:rPr>
          <w:rFonts w:ascii="Ubuntu Light" w:hAnsi="Ubuntu Light" w:cs="Arial"/>
          <w:sz w:val="20"/>
          <w:szCs w:val="20"/>
        </w:rPr>
      </w:pPr>
    </w:p>
    <w:p w:rsidR="000D4882" w:rsidRDefault="000D4882" w:rsidP="00627B02">
      <w:pPr>
        <w:tabs>
          <w:tab w:val="left" w:pos="480"/>
        </w:tabs>
        <w:ind w:left="2124" w:hanging="2124"/>
        <w:jc w:val="both"/>
        <w:rPr>
          <w:rFonts w:ascii="Ubuntu Light" w:hAnsi="Ubuntu Light"/>
          <w:b/>
          <w:bCs/>
          <w:sz w:val="20"/>
          <w:szCs w:val="20"/>
        </w:rPr>
      </w:pP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Pakiet </w:t>
      </w:r>
      <w:r w:rsidR="00627B02">
        <w:rPr>
          <w:rFonts w:ascii="Ubuntu Light" w:eastAsia="Arial Unicode MS" w:hAnsi="Ubuntu Light" w:cs="Estrangelo Edessa"/>
          <w:b/>
          <w:bCs/>
          <w:sz w:val="20"/>
          <w:szCs w:val="20"/>
        </w:rPr>
        <w:t>3</w:t>
      </w:r>
      <w:r w:rsidRPr="000F1AF1">
        <w:rPr>
          <w:rFonts w:ascii="Ubuntu Light" w:eastAsia="Arial Unicode MS" w:hAnsi="Ubuntu Light" w:cs="Estrangelo Edessa"/>
          <w:b/>
          <w:bCs/>
          <w:sz w:val="20"/>
          <w:szCs w:val="20"/>
        </w:rPr>
        <w:t xml:space="preserve"> -  </w:t>
      </w:r>
      <w:r>
        <w:rPr>
          <w:rFonts w:ascii="Ubuntu Light" w:hAnsi="Ubuntu Light"/>
          <w:b/>
          <w:bCs/>
          <w:sz w:val="20"/>
          <w:szCs w:val="20"/>
        </w:rPr>
        <w:t xml:space="preserve">Sondy i odczynniki do badań FISH kompatybilne z automatyczną stacją skanującą </w:t>
      </w:r>
      <w:proofErr w:type="spellStart"/>
      <w:r w:rsidR="007A6329">
        <w:rPr>
          <w:rFonts w:ascii="Ubuntu Light" w:hAnsi="Ubuntu Light"/>
          <w:b/>
          <w:bCs/>
          <w:sz w:val="20"/>
          <w:szCs w:val="20"/>
        </w:rPr>
        <w:t>Bioview</w:t>
      </w:r>
      <w:proofErr w:type="spellEnd"/>
      <w:r w:rsidR="007A6329">
        <w:rPr>
          <w:rFonts w:ascii="Ubuntu Light" w:hAnsi="Ubuntu Light"/>
          <w:b/>
          <w:bCs/>
          <w:sz w:val="20"/>
          <w:szCs w:val="20"/>
        </w:rPr>
        <w:t xml:space="preserve"> </w:t>
      </w:r>
      <w:r>
        <w:rPr>
          <w:rFonts w:ascii="Ubuntu Light" w:hAnsi="Ubuntu Light"/>
          <w:b/>
          <w:bCs/>
          <w:sz w:val="20"/>
          <w:szCs w:val="20"/>
        </w:rPr>
        <w:t>Allegro Plus</w:t>
      </w:r>
    </w:p>
    <w:p w:rsidR="000D4882" w:rsidRDefault="000D4882" w:rsidP="000D4882">
      <w:pPr>
        <w:tabs>
          <w:tab w:val="left" w:pos="480"/>
        </w:tabs>
        <w:ind w:left="2124" w:hanging="2124"/>
        <w:jc w:val="both"/>
        <w:rPr>
          <w:rFonts w:ascii="Ubuntu Light" w:hAnsi="Ubuntu Light"/>
          <w:b/>
          <w:bCs/>
          <w:sz w:val="20"/>
          <w:szCs w:val="20"/>
        </w:rPr>
      </w:pPr>
    </w:p>
    <w:tbl>
      <w:tblPr>
        <w:tblW w:w="13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418"/>
        <w:gridCol w:w="1417"/>
        <w:gridCol w:w="1134"/>
        <w:gridCol w:w="1276"/>
        <w:gridCol w:w="1134"/>
        <w:gridCol w:w="1276"/>
        <w:gridCol w:w="992"/>
        <w:gridCol w:w="991"/>
        <w:gridCol w:w="993"/>
      </w:tblGrid>
      <w:tr w:rsidR="000D4882" w:rsidRPr="00443623" w:rsidTr="000D4882">
        <w:tc>
          <w:tcPr>
            <w:tcW w:w="534" w:type="dxa"/>
            <w:vAlign w:val="center"/>
          </w:tcPr>
          <w:p w:rsidR="000D4882" w:rsidRPr="00443623" w:rsidRDefault="000D4882" w:rsidP="000D4882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0D4882" w:rsidRPr="00443623" w:rsidRDefault="000D4882" w:rsidP="000D4882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0D4882" w:rsidRPr="00443623" w:rsidRDefault="000D4882" w:rsidP="000D4882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418" w:type="dxa"/>
            <w:vAlign w:val="center"/>
          </w:tcPr>
          <w:p w:rsidR="000D4882" w:rsidRPr="00443623" w:rsidRDefault="000D4882" w:rsidP="000D4882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  <w:r w:rsidR="006B14ED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417" w:type="dxa"/>
            <w:vAlign w:val="center"/>
          </w:tcPr>
          <w:p w:rsidR="000D4882" w:rsidRPr="00443623" w:rsidRDefault="000D4882" w:rsidP="000D4882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  <w:r w:rsidR="006B14ED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0D4882" w:rsidRPr="00443623" w:rsidRDefault="000D4882" w:rsidP="000D4882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</w:t>
            </w:r>
            <w:r w:rsidR="006B14ED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276" w:type="dxa"/>
            <w:vAlign w:val="center"/>
          </w:tcPr>
          <w:p w:rsidR="000D4882" w:rsidRPr="00443623" w:rsidRDefault="000D4882" w:rsidP="000D4882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0D4882" w:rsidRPr="00443623" w:rsidRDefault="006B14ED" w:rsidP="000D4882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</w:t>
            </w:r>
            <w:r w:rsidR="000D4882" w:rsidRPr="00443623">
              <w:rPr>
                <w:rFonts w:ascii="Ubuntu Light" w:hAnsi="Ubuntu Light" w:cs="Arial"/>
                <w:b/>
                <w:sz w:val="16"/>
                <w:szCs w:val="16"/>
              </w:rPr>
              <w:t>pakowania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0D4882" w:rsidRPr="00443A27" w:rsidRDefault="000D4882" w:rsidP="000D4882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0D4882" w:rsidRPr="00443623" w:rsidRDefault="000D4882" w:rsidP="006B14ED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netto za opakowanie</w:t>
            </w:r>
            <w:r>
              <w:rPr>
                <w:rFonts w:ascii="Ubuntu Light" w:hAnsi="Ubuntu Light" w:cs="Arial"/>
                <w:b/>
                <w:sz w:val="14"/>
                <w:szCs w:val="14"/>
              </w:rPr>
              <w:t>*</w:t>
            </w: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0D4882" w:rsidRPr="00443623" w:rsidRDefault="000D4882" w:rsidP="000D4882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Stawka podatku VAT [%]*</w:t>
            </w:r>
          </w:p>
        </w:tc>
        <w:tc>
          <w:tcPr>
            <w:tcW w:w="992" w:type="dxa"/>
            <w:vAlign w:val="center"/>
          </w:tcPr>
          <w:p w:rsidR="000D4882" w:rsidRPr="00443623" w:rsidRDefault="000D4882" w:rsidP="000D4882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991" w:type="dxa"/>
            <w:vAlign w:val="center"/>
          </w:tcPr>
          <w:p w:rsidR="000D4882" w:rsidRPr="00443623" w:rsidRDefault="000D4882" w:rsidP="000D4882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</w:t>
            </w:r>
            <w:r w:rsidR="006B14ED"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  <w:tc>
          <w:tcPr>
            <w:tcW w:w="993" w:type="dxa"/>
            <w:vAlign w:val="center"/>
          </w:tcPr>
          <w:p w:rsidR="000D4882" w:rsidRPr="00443623" w:rsidRDefault="000D4882" w:rsidP="000D4882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0D4882" w:rsidRPr="00583D2B" w:rsidTr="000D4882">
        <w:trPr>
          <w:trHeight w:val="330"/>
        </w:trPr>
        <w:tc>
          <w:tcPr>
            <w:tcW w:w="534" w:type="dxa"/>
            <w:vAlign w:val="center"/>
          </w:tcPr>
          <w:p w:rsidR="000D4882" w:rsidRPr="00583D2B" w:rsidRDefault="000D4882" w:rsidP="000D4882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0D4882" w:rsidRPr="00583D2B" w:rsidRDefault="000D4882" w:rsidP="000D4882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0D4882" w:rsidRPr="00583D2B" w:rsidRDefault="000D4882" w:rsidP="000D4882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0D4882" w:rsidRPr="00583D2B" w:rsidRDefault="000D4882" w:rsidP="000D4882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  <w:p w:rsidR="000D4882" w:rsidRPr="00583D2B" w:rsidRDefault="000D4882" w:rsidP="000D4882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D4882" w:rsidRPr="00583D2B" w:rsidRDefault="000D4882" w:rsidP="000D4882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0D4882" w:rsidRPr="00583D2B" w:rsidRDefault="000D4882" w:rsidP="000D4882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0D4882" w:rsidRPr="00583D2B" w:rsidRDefault="000D4882" w:rsidP="000D4882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0D4882" w:rsidRPr="00583D2B" w:rsidRDefault="000D4882" w:rsidP="000D4882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992" w:type="dxa"/>
            <w:vAlign w:val="center"/>
          </w:tcPr>
          <w:p w:rsidR="000D4882" w:rsidRPr="00583D2B" w:rsidRDefault="000D4882" w:rsidP="000D4882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991" w:type="dxa"/>
            <w:vAlign w:val="center"/>
          </w:tcPr>
          <w:p w:rsidR="000D4882" w:rsidRPr="00583D2B" w:rsidRDefault="000D4882" w:rsidP="000D4882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0D4882" w:rsidRPr="00583D2B" w:rsidRDefault="000D4882" w:rsidP="000D4882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11</w:t>
            </w:r>
          </w:p>
        </w:tc>
      </w:tr>
      <w:tr w:rsidR="000D4882" w:rsidRPr="00583D2B" w:rsidTr="000D4882">
        <w:trPr>
          <w:trHeight w:val="418"/>
        </w:trPr>
        <w:tc>
          <w:tcPr>
            <w:tcW w:w="534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0D4882" w:rsidRDefault="00650852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>Sonda translokacyjna t(9;22) BCR/ABL1dwukolorowa,</w:t>
            </w:r>
          </w:p>
          <w:p w:rsidR="000D4882" w:rsidRPr="00854D08" w:rsidRDefault="00650852" w:rsidP="00650852">
            <w:pPr>
              <w:rPr>
                <w:rFonts w:ascii="Ubuntu Light" w:hAnsi="Ubuntu Light"/>
                <w:sz w:val="18"/>
                <w:szCs w:val="18"/>
              </w:rPr>
            </w:pP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dwufuzyjna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; sonda dla chromosomu pary 9 znakowana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(sonda w postaci jednego fragmentu o długości 650kb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obejmujaca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gen ASS i ABL), dla chromosomu pary 22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(sonda w postaci dwóch fragmentów o długości 600kb każda obejmująca gen BCR),  sonda nie wymagająca wstępnej denaturacji ze znakiem CE, </w:t>
            </w:r>
          </w:p>
        </w:tc>
        <w:tc>
          <w:tcPr>
            <w:tcW w:w="1418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4882" w:rsidRPr="007E57EB" w:rsidRDefault="007E57EB" w:rsidP="000D488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7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0D4882" w:rsidRPr="007E57EB" w:rsidRDefault="007E57EB" w:rsidP="000D488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20 testów</w:t>
            </w:r>
          </w:p>
        </w:tc>
        <w:tc>
          <w:tcPr>
            <w:tcW w:w="1134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0D4882" w:rsidRPr="00583D2B" w:rsidTr="000D4882">
        <w:trPr>
          <w:trHeight w:val="509"/>
        </w:trPr>
        <w:tc>
          <w:tcPr>
            <w:tcW w:w="534" w:type="dxa"/>
            <w:vAlign w:val="center"/>
          </w:tcPr>
          <w:p w:rsidR="000D4882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:rsidR="000D4882" w:rsidRPr="00854D08" w:rsidRDefault="00650852" w:rsidP="0065085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>Sonda translokacyjna t(9;22)+9q34 BCR/ABL1 + 9q34 trójkolorowa,</w:t>
            </w:r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,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dwufuzyjna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, sonda dla chromosomu pary 9 znakowana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oraz dodatkowo znakowany fragment proksymalny chromosomu 9, obejmujący gen ASS1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SpectrumAqua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(9q34), dla chromosomu pary 22 znakowana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w postaci dwóch fragmentów o </w:t>
            </w:r>
            <w:r w:rsidRPr="00650852">
              <w:rPr>
                <w:rFonts w:ascii="Ubuntu Light" w:hAnsi="Ubuntu Light"/>
                <w:sz w:val="18"/>
                <w:szCs w:val="18"/>
              </w:rPr>
              <w:lastRenderedPageBreak/>
              <w:t xml:space="preserve">długości  600kb (fragment bliżej końca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centromerowego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obejmujący gen IGV i BCR), sonda  nie wymagająca wstępnej denaturacji, ze znakiem CE</w:t>
            </w:r>
          </w:p>
        </w:tc>
        <w:tc>
          <w:tcPr>
            <w:tcW w:w="1418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4882" w:rsidRPr="007E57EB" w:rsidRDefault="007E57EB" w:rsidP="000D488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3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0D4882" w:rsidRPr="00854D08" w:rsidRDefault="007E57EB" w:rsidP="000D4882">
            <w:pPr>
              <w:jc w:val="center"/>
              <w:rPr>
                <w:rFonts w:ascii="Ubuntu Light" w:hAnsi="Ubuntu Light"/>
                <w:color w:val="FF0000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20 testów</w:t>
            </w:r>
          </w:p>
        </w:tc>
        <w:tc>
          <w:tcPr>
            <w:tcW w:w="1134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lastRenderedPageBreak/>
              <w:t>3.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rearanżacyjna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typu break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apart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>, podwójnie znakowana do regionu 11q23</w:t>
            </w:r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5'MLLSpectrum Green/3'MLLSpectrum Orange),stosowana do wykrywania aberracji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obejmujacych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rearanzacje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genu MLL, sonda nie wymagająca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wstepnej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denaturacji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3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854D08" w:rsidRDefault="007E57EB" w:rsidP="007E57EB">
            <w:pPr>
              <w:jc w:val="center"/>
              <w:rPr>
                <w:rFonts w:ascii="Ubuntu Light" w:hAnsi="Ubuntu Light"/>
                <w:color w:val="FF0000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20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4.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do badania delecji regionu 17p13.1 znakowanego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zawierająca kontrolę w postaci sondy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centromerowej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dla chromosomu 17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, sonda nie wymagająca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wstepnej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denaturacji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8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</w:t>
            </w:r>
            <w:proofErr w:type="spellStart"/>
            <w:r w:rsidR="00EA78F3">
              <w:rPr>
                <w:rFonts w:ascii="Ubuntu Light" w:hAnsi="Ubuntu Light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1276" w:type="dxa"/>
            <w:vAlign w:val="center"/>
          </w:tcPr>
          <w:p w:rsidR="007E57EB" w:rsidRPr="00854D08" w:rsidRDefault="007E57EB" w:rsidP="007E57EB">
            <w:pPr>
              <w:jc w:val="center"/>
              <w:rPr>
                <w:rFonts w:ascii="Ubuntu Light" w:hAnsi="Ubuntu Light"/>
                <w:color w:val="FF0000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20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5.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podwójnie znakowana do oznaczania delecji 7q31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locus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D7S522</w:t>
            </w:r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zawierająca kontrolę w postaci sondy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centromerowej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dla chromosomu 7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, sonda nie wymagająca </w:t>
            </w:r>
            <w:r w:rsidR="001B0492" w:rsidRPr="00650852">
              <w:rPr>
                <w:rFonts w:ascii="Ubuntu Light" w:hAnsi="Ubuntu Light"/>
                <w:sz w:val="18"/>
                <w:szCs w:val="18"/>
              </w:rPr>
              <w:t>wstępnej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 denaturacji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4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854D08" w:rsidRDefault="007E57EB" w:rsidP="007E57EB">
            <w:pPr>
              <w:jc w:val="center"/>
              <w:rPr>
                <w:rFonts w:ascii="Ubuntu Light" w:hAnsi="Ubuntu Light"/>
                <w:color w:val="FF0000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20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6.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podwójnie znakowana,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dwufuzyjna</w:t>
            </w:r>
            <w:proofErr w:type="spellEnd"/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jedna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znakowan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obejmująca gen RUNX1 na chromosomie 21q22 o </w:t>
            </w:r>
            <w:r w:rsidR="001B0492" w:rsidRPr="00650852">
              <w:rPr>
                <w:rFonts w:ascii="Ubuntu Light" w:hAnsi="Ubuntu Light"/>
                <w:sz w:val="18"/>
                <w:szCs w:val="18"/>
              </w:rPr>
              <w:lastRenderedPageBreak/>
              <w:t>długości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 ok.1,4 Mb oraz druga znakowana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na chromosomie 8q21.3 o długości ok. 650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. Sonda nie wymaga </w:t>
            </w:r>
            <w:r w:rsidR="001B0492" w:rsidRPr="00650852">
              <w:rPr>
                <w:rFonts w:ascii="Ubuntu Light" w:hAnsi="Ubuntu Light"/>
                <w:sz w:val="18"/>
                <w:szCs w:val="18"/>
              </w:rPr>
              <w:t>wstępnej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 denaturacji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854D08" w:rsidRDefault="007E57EB" w:rsidP="007E57EB">
            <w:pPr>
              <w:jc w:val="center"/>
              <w:rPr>
                <w:rFonts w:ascii="Ubuntu Light" w:hAnsi="Ubuntu Light"/>
                <w:color w:val="FF0000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20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lastRenderedPageBreak/>
              <w:t>7.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>Sonda molekularna podwójnie znakowana do badania delecji 5q31 zawierającej gen EGR1 znakowanej Spectrum Orange oraz dodatkowo</w:t>
            </w:r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zawierającej gen EGR1 znakowanej Spectrum Orange oraz dodatkowo zawierającej region 5p15.2 (D5S23, D5S721) znakowany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, sonda nie wymagająca </w:t>
            </w:r>
            <w:r w:rsidR="001B0492" w:rsidRPr="00650852">
              <w:rPr>
                <w:rFonts w:ascii="Ubuntu Light" w:hAnsi="Ubuntu Light"/>
                <w:sz w:val="18"/>
                <w:szCs w:val="18"/>
              </w:rPr>
              <w:t>wstępnej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 denaturacji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4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854D08" w:rsidRDefault="007E57EB" w:rsidP="007E57EB">
            <w:pPr>
              <w:jc w:val="center"/>
              <w:rPr>
                <w:rFonts w:ascii="Ubuntu Light" w:hAnsi="Ubuntu Light"/>
                <w:color w:val="FF0000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20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8.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jednokolorowa znakowana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o długości ok. 215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do badania regionu 13q14 zawierająca gen RB1, sonda nie wymagająca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wstepnej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denaturacji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3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854D08" w:rsidRDefault="007E57EB" w:rsidP="007E57EB">
            <w:pPr>
              <w:jc w:val="center"/>
              <w:rPr>
                <w:rFonts w:ascii="Ubuntu Light" w:hAnsi="Ubuntu Light"/>
                <w:color w:val="FF0000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20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9.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jednokolorowa znakowana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o długości ok. 200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do badania delecji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locus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 D20S108 w regionie 20q12, sonda nie wymagająca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wstepnej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denaturacji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3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854D08" w:rsidRDefault="007E57EB" w:rsidP="007E57EB">
            <w:pPr>
              <w:jc w:val="center"/>
              <w:rPr>
                <w:rFonts w:ascii="Ubuntu Light" w:hAnsi="Ubuntu Light"/>
                <w:color w:val="FF0000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20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10.</w:t>
            </w:r>
          </w:p>
        </w:tc>
        <w:tc>
          <w:tcPr>
            <w:tcW w:w="2409" w:type="dxa"/>
            <w:vAlign w:val="center"/>
          </w:tcPr>
          <w:p w:rsidR="007E57EB" w:rsidRPr="001B0492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1B0492">
              <w:rPr>
                <w:rFonts w:ascii="Ubuntu Light" w:hAnsi="Ubuntu Light"/>
                <w:sz w:val="18"/>
                <w:szCs w:val="18"/>
              </w:rPr>
              <w:t>Sonda molekularna dwukolorowa do badania delecji genu CDKN2A (p16</w:t>
            </w:r>
            <w:r w:rsidR="001B0492" w:rsidRPr="001B0492">
              <w:rPr>
                <w:rFonts w:ascii="Ubuntu Light" w:hAnsi="Ubuntu Light"/>
                <w:sz w:val="18"/>
                <w:szCs w:val="18"/>
              </w:rPr>
              <w:t xml:space="preserve">) </w:t>
            </w:r>
            <w:r w:rsidRPr="001B0492">
              <w:rPr>
                <w:rFonts w:ascii="Ubuntu Light" w:hAnsi="Ubuntu Light"/>
                <w:sz w:val="18"/>
                <w:szCs w:val="18"/>
              </w:rPr>
              <w:t xml:space="preserve">zlokalizowanego na chromosomie 9 p21 znakowanego </w:t>
            </w:r>
            <w:proofErr w:type="spellStart"/>
            <w:r w:rsidRPr="001B0492">
              <w:rPr>
                <w:rFonts w:ascii="Ubuntu Light" w:hAnsi="Ubuntu Light"/>
                <w:sz w:val="18"/>
                <w:szCs w:val="18"/>
              </w:rPr>
              <w:lastRenderedPageBreak/>
              <w:t>SpectrumOrange</w:t>
            </w:r>
            <w:proofErr w:type="spellEnd"/>
            <w:r w:rsidRPr="001B0492">
              <w:rPr>
                <w:rFonts w:ascii="Ubuntu Light" w:hAnsi="Ubuntu Light"/>
                <w:sz w:val="18"/>
                <w:szCs w:val="18"/>
              </w:rPr>
              <w:t xml:space="preserve"> o długości ok.220 </w:t>
            </w:r>
            <w:proofErr w:type="spellStart"/>
            <w:r w:rsidRPr="001B049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1B0492">
              <w:rPr>
                <w:rFonts w:ascii="Ubuntu Light" w:hAnsi="Ubuntu Light"/>
                <w:sz w:val="18"/>
                <w:szCs w:val="18"/>
              </w:rPr>
              <w:t xml:space="preserve"> wraz z kontrolą w postaci sondy </w:t>
            </w:r>
            <w:proofErr w:type="spellStart"/>
            <w:r w:rsidRPr="001B0492">
              <w:rPr>
                <w:rFonts w:ascii="Ubuntu Light" w:hAnsi="Ubuntu Light"/>
                <w:sz w:val="18"/>
                <w:szCs w:val="18"/>
              </w:rPr>
              <w:t>centromerowej</w:t>
            </w:r>
            <w:proofErr w:type="spellEnd"/>
            <w:r w:rsidRPr="001B0492">
              <w:rPr>
                <w:rFonts w:ascii="Ubuntu Light" w:hAnsi="Ubuntu Light"/>
                <w:sz w:val="18"/>
                <w:szCs w:val="18"/>
              </w:rPr>
              <w:t xml:space="preserve"> znakowanej </w:t>
            </w:r>
            <w:proofErr w:type="spellStart"/>
            <w:r w:rsidRPr="001B0492">
              <w:rPr>
                <w:rFonts w:ascii="Ubuntu Light" w:hAnsi="Ubuntu Light"/>
                <w:sz w:val="18"/>
                <w:szCs w:val="18"/>
              </w:rPr>
              <w:t>SpectrumGreen</w:t>
            </w:r>
            <w:proofErr w:type="spellEnd"/>
            <w:r w:rsidRPr="001B0492">
              <w:rPr>
                <w:rFonts w:ascii="Ubuntu Light" w:hAnsi="Ubuntu Light"/>
                <w:sz w:val="18"/>
                <w:szCs w:val="18"/>
              </w:rPr>
              <w:t xml:space="preserve">; sonda nie wymaga </w:t>
            </w:r>
            <w:proofErr w:type="spellStart"/>
            <w:r w:rsidRPr="001B0492">
              <w:rPr>
                <w:rFonts w:ascii="Ubuntu Light" w:hAnsi="Ubuntu Light"/>
                <w:sz w:val="18"/>
                <w:szCs w:val="18"/>
              </w:rPr>
              <w:t>wstepnej</w:t>
            </w:r>
            <w:proofErr w:type="spellEnd"/>
            <w:r w:rsidRPr="001B0492">
              <w:rPr>
                <w:rFonts w:ascii="Ubuntu Light" w:hAnsi="Ubuntu Light"/>
                <w:sz w:val="18"/>
                <w:szCs w:val="18"/>
              </w:rPr>
              <w:t xml:space="preserve"> denaturacji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3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854D08" w:rsidRDefault="007E57EB" w:rsidP="007E57EB">
            <w:pPr>
              <w:jc w:val="center"/>
              <w:rPr>
                <w:rFonts w:ascii="Ubuntu Light" w:hAnsi="Ubuntu Light"/>
                <w:color w:val="FF0000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20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lastRenderedPageBreak/>
              <w:t>11.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podwójnie znakowana ,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dwufuzyjna</w:t>
            </w:r>
            <w:proofErr w:type="spellEnd"/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jedna o </w:t>
            </w:r>
            <w:r w:rsidR="001B0492" w:rsidRPr="00650852">
              <w:rPr>
                <w:rFonts w:ascii="Ubuntu Light" w:hAnsi="Ubuntu Light"/>
                <w:sz w:val="18"/>
                <w:szCs w:val="18"/>
              </w:rPr>
              <w:t>długości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 ok.630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znakowana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obejmująca gen PBX1 na chromosomie 1 oraz druga o długości ok. 730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obejmująca gen TCF3 na chromosomie 19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854D08" w:rsidRDefault="007E57EB" w:rsidP="007E57EB">
            <w:pPr>
              <w:jc w:val="center"/>
              <w:rPr>
                <w:rFonts w:ascii="Ubuntu Light" w:hAnsi="Ubuntu Light"/>
                <w:color w:val="FF0000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20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12.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rearanżacyjna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>, dwukolorowa, typu break apar</w:t>
            </w:r>
            <w:r w:rsidR="001B0492">
              <w:rPr>
                <w:rFonts w:ascii="Ubuntu Light" w:hAnsi="Ubuntu Light"/>
                <w:sz w:val="18"/>
                <w:szCs w:val="18"/>
              </w:rPr>
              <w:t>a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t do wykrywania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rearanżacji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obejmujących gen TCR ,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alpha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/delta znajdujący się na chromosomie 14q11.2  zawierająca mieszaninę dwóch sond: jedną ze znakowaniem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długości ok. 650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dla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konca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5` oraz drugą ze znakowaniem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 o długości ok. 715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dla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konca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3` genu TCR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alpha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/delta; sonda nie wymaga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wstepnej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denaturacji ze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zakiem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 </w:t>
            </w:r>
          </w:p>
        </w:tc>
        <w:tc>
          <w:tcPr>
            <w:tcW w:w="1276" w:type="dxa"/>
            <w:vAlign w:val="center"/>
          </w:tcPr>
          <w:p w:rsidR="007E57EB" w:rsidRPr="00854D08" w:rsidRDefault="007E57EB" w:rsidP="007E57EB">
            <w:pPr>
              <w:jc w:val="center"/>
              <w:rPr>
                <w:rFonts w:ascii="Ubuntu Light" w:hAnsi="Ubuntu Light"/>
                <w:color w:val="FF0000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20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13.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Panel sond zawierający sondy molekularne do badań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delekcji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regionu 17p13.1 znakowanego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i regionu 11q22.3 znakowanego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oraz sondy molekularne do badań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delekcji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regionu 13q14.3 </w:t>
            </w:r>
            <w:r w:rsidRPr="00650852">
              <w:rPr>
                <w:rFonts w:ascii="Ubuntu Light" w:hAnsi="Ubuntu Light"/>
                <w:sz w:val="18"/>
                <w:szCs w:val="18"/>
              </w:rPr>
              <w:lastRenderedPageBreak/>
              <w:t xml:space="preserve">znakowanego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regionu 13q34 znakowanego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SpectrumAqua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i sondę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centromerową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dla chromosomu 12 znakowanego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. Region 17p13.1 znakowany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 długości ok.145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, obejmujący gen  TP53. Region 11q22.3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znakowanySpectrumGreen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 długości ok.500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obejmujący gen ATM. Region 13q14.3 znakowany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 długościok.135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. Region 13q34 znakowany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SpectrumAqua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 długości ok.550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>. Sonda nie wymagająca wstępnej denaturacji,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8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854D08" w:rsidRDefault="007E57EB" w:rsidP="007E57EB">
            <w:pPr>
              <w:jc w:val="center"/>
              <w:rPr>
                <w:rFonts w:ascii="Ubuntu Light" w:hAnsi="Ubuntu Light"/>
                <w:color w:val="FF0000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20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0D4882" w:rsidRPr="00583D2B" w:rsidTr="000D4882">
        <w:trPr>
          <w:trHeight w:val="509"/>
        </w:trPr>
        <w:tc>
          <w:tcPr>
            <w:tcW w:w="534" w:type="dxa"/>
            <w:vAlign w:val="center"/>
          </w:tcPr>
          <w:p w:rsidR="000D4882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409" w:type="dxa"/>
            <w:vAlign w:val="center"/>
          </w:tcPr>
          <w:p w:rsidR="000D4882" w:rsidRPr="00854D08" w:rsidRDefault="001B0492" w:rsidP="001B0492">
            <w:pPr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O</w:t>
            </w:r>
            <w:r w:rsidR="00650852" w:rsidRPr="00650852">
              <w:rPr>
                <w:rFonts w:ascii="Ubuntu Light" w:hAnsi="Ubuntu Light"/>
                <w:sz w:val="18"/>
                <w:szCs w:val="18"/>
              </w:rPr>
              <w:t xml:space="preserve">dczynnik niejonowy do </w:t>
            </w:r>
            <w:proofErr w:type="spellStart"/>
            <w:r w:rsidR="00650852" w:rsidRPr="00650852">
              <w:rPr>
                <w:rFonts w:ascii="Ubuntu Light" w:hAnsi="Ubuntu Light"/>
                <w:sz w:val="18"/>
                <w:szCs w:val="18"/>
              </w:rPr>
              <w:t>odpłukania</w:t>
            </w:r>
            <w:proofErr w:type="spellEnd"/>
            <w:r w:rsidR="00650852" w:rsidRPr="00650852">
              <w:rPr>
                <w:rFonts w:ascii="Ubuntu Light" w:hAnsi="Ubuntu Light"/>
                <w:sz w:val="18"/>
                <w:szCs w:val="18"/>
              </w:rPr>
              <w:t xml:space="preserve"> sondy po hybrydyzacji NP.-40 </w:t>
            </w:r>
          </w:p>
        </w:tc>
        <w:tc>
          <w:tcPr>
            <w:tcW w:w="1418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4882" w:rsidRPr="007E57EB" w:rsidRDefault="007E57EB" w:rsidP="000D488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16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0D4882" w:rsidRPr="007E57EB" w:rsidRDefault="007E57EB" w:rsidP="000D488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2x1 ml</w:t>
            </w:r>
          </w:p>
        </w:tc>
        <w:tc>
          <w:tcPr>
            <w:tcW w:w="1134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0D4882" w:rsidRPr="001B0492" w:rsidTr="000D4882">
        <w:trPr>
          <w:trHeight w:val="509"/>
        </w:trPr>
        <w:tc>
          <w:tcPr>
            <w:tcW w:w="534" w:type="dxa"/>
            <w:vAlign w:val="center"/>
          </w:tcPr>
          <w:p w:rsidR="000D4882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15.</w:t>
            </w:r>
          </w:p>
        </w:tc>
        <w:tc>
          <w:tcPr>
            <w:tcW w:w="2409" w:type="dxa"/>
            <w:vAlign w:val="center"/>
          </w:tcPr>
          <w:p w:rsidR="000D4882" w:rsidRPr="001B0492" w:rsidRDefault="00650852" w:rsidP="001B0492">
            <w:pPr>
              <w:rPr>
                <w:rFonts w:ascii="Ubuntu Light" w:hAnsi="Ubuntu Light"/>
                <w:sz w:val="18"/>
                <w:szCs w:val="18"/>
              </w:rPr>
            </w:pPr>
            <w:r w:rsidRPr="001B0492">
              <w:rPr>
                <w:rFonts w:ascii="Ubuntu Light" w:hAnsi="Ubuntu Light"/>
                <w:sz w:val="18"/>
                <w:szCs w:val="18"/>
              </w:rPr>
              <w:t xml:space="preserve">DAPI II </w:t>
            </w:r>
            <w:proofErr w:type="spellStart"/>
            <w:r w:rsidRPr="001B0492">
              <w:rPr>
                <w:rFonts w:ascii="Ubuntu Light" w:hAnsi="Ubuntu Light"/>
                <w:sz w:val="18"/>
                <w:szCs w:val="18"/>
              </w:rPr>
              <w:t>Counterstain</w:t>
            </w:r>
            <w:proofErr w:type="spellEnd"/>
            <w:r w:rsidRPr="001B0492">
              <w:rPr>
                <w:rFonts w:ascii="Ubuntu Light" w:hAnsi="Ubuntu Light"/>
                <w:sz w:val="18"/>
                <w:szCs w:val="18"/>
              </w:rPr>
              <w:t xml:space="preserve"> 125 </w:t>
            </w:r>
            <w:proofErr w:type="spellStart"/>
            <w:r w:rsidRPr="001B0492">
              <w:rPr>
                <w:rFonts w:ascii="Ubuntu Light" w:hAnsi="Ubuntu Light"/>
                <w:sz w:val="18"/>
                <w:szCs w:val="18"/>
              </w:rPr>
              <w:t>ng</w:t>
            </w:r>
            <w:proofErr w:type="spellEnd"/>
            <w:r w:rsidRPr="001B0492">
              <w:rPr>
                <w:rFonts w:ascii="Ubuntu Light" w:hAnsi="Ubuntu Light"/>
                <w:sz w:val="18"/>
                <w:szCs w:val="18"/>
              </w:rPr>
              <w:t xml:space="preserve">/ml </w:t>
            </w:r>
          </w:p>
        </w:tc>
        <w:tc>
          <w:tcPr>
            <w:tcW w:w="1418" w:type="dxa"/>
            <w:vAlign w:val="center"/>
          </w:tcPr>
          <w:p w:rsidR="000D4882" w:rsidRPr="001B0492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D4882" w:rsidRPr="001B0492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4882" w:rsidRPr="001B0492" w:rsidRDefault="007E57EB" w:rsidP="000D488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1B0492">
              <w:rPr>
                <w:rFonts w:ascii="Ubuntu Light" w:hAnsi="Ubuntu Light"/>
                <w:sz w:val="18"/>
                <w:szCs w:val="18"/>
              </w:rPr>
              <w:t>10</w:t>
            </w:r>
            <w:r w:rsidR="00EA78F3" w:rsidRPr="001B0492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0D4882" w:rsidRPr="001B0492" w:rsidRDefault="007E57EB" w:rsidP="000D488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1B0492">
              <w:rPr>
                <w:rFonts w:ascii="Ubuntu Light" w:hAnsi="Ubuntu Light"/>
                <w:sz w:val="18"/>
                <w:szCs w:val="18"/>
              </w:rPr>
              <w:t>2x500µl</w:t>
            </w:r>
          </w:p>
        </w:tc>
        <w:tc>
          <w:tcPr>
            <w:tcW w:w="1134" w:type="dxa"/>
            <w:vAlign w:val="center"/>
          </w:tcPr>
          <w:p w:rsidR="000D4882" w:rsidRPr="001B0492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4882" w:rsidRPr="001B0492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4882" w:rsidRPr="001B0492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D4882" w:rsidRPr="001B0492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D4882" w:rsidRPr="001B0492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0D4882" w:rsidRPr="00583D2B" w:rsidTr="000D4882">
        <w:trPr>
          <w:trHeight w:val="509"/>
        </w:trPr>
        <w:tc>
          <w:tcPr>
            <w:tcW w:w="534" w:type="dxa"/>
            <w:vAlign w:val="center"/>
          </w:tcPr>
          <w:p w:rsidR="000D4882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16.</w:t>
            </w:r>
          </w:p>
        </w:tc>
        <w:tc>
          <w:tcPr>
            <w:tcW w:w="2409" w:type="dxa"/>
            <w:vAlign w:val="center"/>
          </w:tcPr>
          <w:p w:rsidR="000D4882" w:rsidRPr="00854D08" w:rsidRDefault="00650852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Szkiełka kontrolne pozytywne do badania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trisomii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chromosomu 8 i 12, ok.. 10%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trisomii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8/12. Ze znakiem CE</w:t>
            </w:r>
          </w:p>
        </w:tc>
        <w:tc>
          <w:tcPr>
            <w:tcW w:w="1418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4882" w:rsidRPr="007E57EB" w:rsidRDefault="007E57EB" w:rsidP="000D488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2 szkiełka</w:t>
            </w:r>
          </w:p>
        </w:tc>
        <w:tc>
          <w:tcPr>
            <w:tcW w:w="1276" w:type="dxa"/>
            <w:vAlign w:val="center"/>
          </w:tcPr>
          <w:p w:rsidR="000D4882" w:rsidRPr="007E57EB" w:rsidRDefault="007E57EB" w:rsidP="000D488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5t + 5t</w:t>
            </w:r>
          </w:p>
        </w:tc>
        <w:tc>
          <w:tcPr>
            <w:tcW w:w="1134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0D4882" w:rsidRPr="00583D2B" w:rsidTr="000D4882">
        <w:trPr>
          <w:trHeight w:val="509"/>
        </w:trPr>
        <w:tc>
          <w:tcPr>
            <w:tcW w:w="534" w:type="dxa"/>
            <w:vAlign w:val="center"/>
          </w:tcPr>
          <w:p w:rsidR="000D4882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17.</w:t>
            </w:r>
          </w:p>
        </w:tc>
        <w:tc>
          <w:tcPr>
            <w:tcW w:w="2409" w:type="dxa"/>
            <w:vAlign w:val="center"/>
          </w:tcPr>
          <w:p w:rsidR="000D4882" w:rsidRPr="00854D08" w:rsidRDefault="00650852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Szkiełka kontrolne negatywne do badania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trisomii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chromosomu 8 i 12, 0%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trisomii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8/12. Ze znakiem CE</w:t>
            </w:r>
          </w:p>
        </w:tc>
        <w:tc>
          <w:tcPr>
            <w:tcW w:w="1418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4882" w:rsidRPr="007E57EB" w:rsidRDefault="007E57EB" w:rsidP="000D488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2 szkiełka</w:t>
            </w:r>
          </w:p>
        </w:tc>
        <w:tc>
          <w:tcPr>
            <w:tcW w:w="1276" w:type="dxa"/>
            <w:vAlign w:val="center"/>
          </w:tcPr>
          <w:p w:rsidR="000D4882" w:rsidRPr="007E57EB" w:rsidRDefault="007E57EB" w:rsidP="000D488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5t + 5t</w:t>
            </w:r>
          </w:p>
        </w:tc>
        <w:tc>
          <w:tcPr>
            <w:tcW w:w="1134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0D4882" w:rsidRPr="00583D2B" w:rsidTr="000D4882">
        <w:trPr>
          <w:trHeight w:val="509"/>
        </w:trPr>
        <w:tc>
          <w:tcPr>
            <w:tcW w:w="534" w:type="dxa"/>
            <w:vAlign w:val="center"/>
          </w:tcPr>
          <w:p w:rsidR="000D4882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18.</w:t>
            </w:r>
          </w:p>
        </w:tc>
        <w:tc>
          <w:tcPr>
            <w:tcW w:w="2409" w:type="dxa"/>
            <w:vAlign w:val="center"/>
          </w:tcPr>
          <w:p w:rsidR="000D4882" w:rsidRPr="001B0492" w:rsidRDefault="00650852" w:rsidP="001B0492">
            <w:pPr>
              <w:rPr>
                <w:rFonts w:ascii="Ubuntu Light" w:hAnsi="Ubuntu Light"/>
                <w:sz w:val="18"/>
                <w:szCs w:val="18"/>
              </w:rPr>
            </w:pPr>
            <w:r w:rsidRPr="001B0492">
              <w:rPr>
                <w:rFonts w:ascii="Ubuntu Light" w:hAnsi="Ubuntu Light"/>
                <w:sz w:val="18"/>
                <w:szCs w:val="18"/>
              </w:rPr>
              <w:t xml:space="preserve">20xSSC </w:t>
            </w:r>
          </w:p>
        </w:tc>
        <w:tc>
          <w:tcPr>
            <w:tcW w:w="1418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4882" w:rsidRPr="001B0492" w:rsidRDefault="007E57EB" w:rsidP="000D488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1B0492">
              <w:rPr>
                <w:rFonts w:ascii="Ubuntu Light" w:hAnsi="Ubuntu Light"/>
                <w:sz w:val="18"/>
                <w:szCs w:val="18"/>
              </w:rPr>
              <w:t xml:space="preserve">1500 g </w:t>
            </w:r>
          </w:p>
        </w:tc>
        <w:tc>
          <w:tcPr>
            <w:tcW w:w="1276" w:type="dxa"/>
            <w:vAlign w:val="center"/>
          </w:tcPr>
          <w:p w:rsidR="000D4882" w:rsidRPr="001B0492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1B0492">
              <w:rPr>
                <w:rFonts w:ascii="Ubuntu Light" w:hAnsi="Ubuntu Light"/>
                <w:sz w:val="18"/>
                <w:szCs w:val="18"/>
              </w:rPr>
              <w:t>250 g - 500 g</w:t>
            </w:r>
          </w:p>
        </w:tc>
        <w:tc>
          <w:tcPr>
            <w:tcW w:w="1134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0D4882" w:rsidRPr="00583D2B" w:rsidTr="000D4882">
        <w:trPr>
          <w:trHeight w:val="509"/>
        </w:trPr>
        <w:tc>
          <w:tcPr>
            <w:tcW w:w="534" w:type="dxa"/>
            <w:vAlign w:val="center"/>
          </w:tcPr>
          <w:p w:rsidR="000D4882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19.</w:t>
            </w:r>
          </w:p>
        </w:tc>
        <w:tc>
          <w:tcPr>
            <w:tcW w:w="2409" w:type="dxa"/>
            <w:vAlign w:val="center"/>
          </w:tcPr>
          <w:p w:rsidR="000D4882" w:rsidRPr="00854D08" w:rsidRDefault="00650852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rearanżacyjna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typu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breakapart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, podwójnie znakowana do regionu </w:t>
            </w:r>
            <w:r w:rsidRPr="00650852">
              <w:rPr>
                <w:rFonts w:ascii="Ubuntu Light" w:hAnsi="Ubuntu Light"/>
                <w:sz w:val="18"/>
                <w:szCs w:val="18"/>
              </w:rPr>
              <w:lastRenderedPageBreak/>
              <w:t>5q32-q33</w:t>
            </w:r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stosowana do wykrywania aberracji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obejmujacych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rearanzacje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genu PDGFRB, sonda nie wymagająca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wstepnej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denaturacji ze znakiem CE</w:t>
            </w:r>
          </w:p>
        </w:tc>
        <w:tc>
          <w:tcPr>
            <w:tcW w:w="1418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4882" w:rsidRPr="007E57EB" w:rsidRDefault="007E57EB" w:rsidP="000D488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3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0D4882" w:rsidRPr="007E57EB" w:rsidRDefault="007E57EB" w:rsidP="000D488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10 testów</w:t>
            </w:r>
          </w:p>
        </w:tc>
        <w:tc>
          <w:tcPr>
            <w:tcW w:w="1134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lastRenderedPageBreak/>
              <w:t>20.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rearanżacyjna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typu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breakapart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>, potrójnie znakowana do regionu 4q12</w:t>
            </w:r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stosowana do wykrywania aberracji obejmujących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rearanżację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genów FIP1L1/PDGFRA, Fragment znakowany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obejmuje region do genu FIP1L1 o długości 700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. Fragment znakowany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 długości 450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obejmuje gen LNX. Fragment znakowany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SpectrumAqua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 długości 770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obejmuje gen PDGFRA i gen KIT. Sonda nie wymagająca wstępnej denaturacji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20</w:t>
            </w:r>
            <w:r w:rsidRPr="007E57EB">
              <w:rPr>
                <w:rFonts w:ascii="Ubuntu Light" w:hAnsi="Ubuntu Light"/>
                <w:sz w:val="18"/>
                <w:szCs w:val="18"/>
              </w:rPr>
              <w:t xml:space="preserve">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21.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rearanżacyjna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typu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breakapart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>, podwójnie znakowana do regionu 14q32.3</w:t>
            </w:r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stosowana do wykrywania aberracji obejmujących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rearanżacje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genu IGH,IGH 3’ znakowana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/IGHV 5’ znakowana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sonda nie wymagająca wstępnej denaturacji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7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20</w:t>
            </w:r>
            <w:r w:rsidRPr="007E57EB">
              <w:rPr>
                <w:rFonts w:ascii="Ubuntu Light" w:hAnsi="Ubuntu Light"/>
                <w:sz w:val="18"/>
                <w:szCs w:val="18"/>
              </w:rPr>
              <w:t xml:space="preserve">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22.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>Sonda molekularna specyficzna do regionu 8p11.1-q11.1 (centromer)</w:t>
            </w:r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znakowanego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, sonda </w:t>
            </w:r>
            <w:r w:rsidRPr="00650852">
              <w:rPr>
                <w:rFonts w:ascii="Ubuntu Light" w:hAnsi="Ubuntu Light"/>
                <w:sz w:val="18"/>
                <w:szCs w:val="18"/>
              </w:rPr>
              <w:lastRenderedPageBreak/>
              <w:t>nie wymagająca wstępnej denaturacji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20</w:t>
            </w:r>
            <w:r w:rsidRPr="007E57EB">
              <w:rPr>
                <w:rFonts w:ascii="Ubuntu Light" w:hAnsi="Ubuntu Light"/>
                <w:sz w:val="18"/>
                <w:szCs w:val="18"/>
              </w:rPr>
              <w:t xml:space="preserve">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lastRenderedPageBreak/>
              <w:t>23.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do badania delecji regionu 11q22 obejmująca gen ATM znakowanego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zawierająca kontrolę w postaci sondy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centromerowej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dla chromosomu 11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>, sonda nie wymagająca wstępnej denaturacji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4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20</w:t>
            </w:r>
            <w:r w:rsidRPr="007E57EB">
              <w:rPr>
                <w:rFonts w:ascii="Ubuntu Light" w:hAnsi="Ubuntu Light"/>
                <w:sz w:val="18"/>
                <w:szCs w:val="18"/>
              </w:rPr>
              <w:t xml:space="preserve">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24.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rearanżacyjna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typu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breakapart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>, podwójnie znakowana do regionu 11q13</w:t>
            </w:r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stosowana do wykrywania aberracji obejmujących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rearanżację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genu CCND1,Fragment znakowany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obejmuje region o długości 700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kd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od regionu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centromera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w kierunku genu CCND1, fragment znakowany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 długości 530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i obejmuje gen CCND1. Sonda nie wymagająca wstępnej denaturacji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 </w:t>
            </w:r>
          </w:p>
        </w:tc>
        <w:tc>
          <w:tcPr>
            <w:tcW w:w="1276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20</w:t>
            </w:r>
            <w:r w:rsidRPr="007E57EB">
              <w:rPr>
                <w:rFonts w:ascii="Ubuntu Light" w:hAnsi="Ubuntu Light"/>
                <w:sz w:val="18"/>
                <w:szCs w:val="18"/>
              </w:rPr>
              <w:t xml:space="preserve">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25.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rearanżacyjna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typu break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apart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>, podwójnie znakowana do regionu 18q21.31</w:t>
            </w:r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5'MALT1 Spectrum Orange/3'MALT1 Spectrum Green),stosowana do wykrywania aberracji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obejmujacych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rearanzacje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genu MALT1, sonda nie wymagająca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wstepnej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lastRenderedPageBreak/>
              <w:t>denaturacji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20</w:t>
            </w:r>
            <w:r w:rsidRPr="007E57EB">
              <w:rPr>
                <w:rFonts w:ascii="Ubuntu Light" w:hAnsi="Ubuntu Light"/>
                <w:sz w:val="18"/>
                <w:szCs w:val="18"/>
              </w:rPr>
              <w:t xml:space="preserve">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lastRenderedPageBreak/>
              <w:t>26.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potrójnie znakowana,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dwufuzyjna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>,</w:t>
            </w:r>
            <w:r>
              <w:rPr>
                <w:rFonts w:ascii="Ubuntu Light" w:hAnsi="Ubuntu Light"/>
                <w:sz w:val="18"/>
                <w:szCs w:val="18"/>
              </w:rPr>
              <w:t xml:space="preserve"> 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jedna znakowana 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obejmująca gen IGH na chromosomie 14q32 o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długosci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ok.1,5 Mb, druga znakowana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obejmująca gen MYC na chromosomie 8q24 o długości ok. 821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oraz zawierająca kontrolę w postaci sondy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centromerowej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dla chromosomu 8 znakowana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SpectrumAqua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. Sonda nie wymaga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wstepnej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denaturacji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3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 </w:t>
            </w:r>
          </w:p>
        </w:tc>
        <w:tc>
          <w:tcPr>
            <w:tcW w:w="1276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20</w:t>
            </w:r>
            <w:r w:rsidRPr="007E57EB">
              <w:rPr>
                <w:rFonts w:ascii="Ubuntu Light" w:hAnsi="Ubuntu Light"/>
                <w:sz w:val="18"/>
                <w:szCs w:val="18"/>
              </w:rPr>
              <w:t xml:space="preserve">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27.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podwójnie znakowana,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dwufuzyjna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, jedna znakowana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obejmująca gen ETV6 na chromosomie 12p13 o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długosci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ok.350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oraz druga znakowana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obejmująca gen RUNX1 na chromosomie 21q22 o długości ok.500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. Sonda nie wymaga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wstepnej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denaturacji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20</w:t>
            </w:r>
            <w:r w:rsidRPr="007E57EB">
              <w:rPr>
                <w:rFonts w:ascii="Ubuntu Light" w:hAnsi="Ubuntu Light"/>
                <w:sz w:val="18"/>
                <w:szCs w:val="18"/>
              </w:rPr>
              <w:t xml:space="preserve">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28.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centromerowa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specyficzna do centromeru chromosomu X i Y z CEP X Spectrum Orange/CEP Y Spectrum Green z kontrolnymi </w:t>
            </w:r>
            <w:r w:rsidR="007A6329" w:rsidRPr="00650852">
              <w:rPr>
                <w:rFonts w:ascii="Ubuntu Light" w:hAnsi="Ubuntu Light"/>
                <w:sz w:val="18"/>
                <w:szCs w:val="18"/>
              </w:rPr>
              <w:t>szkiełkami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1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20</w:t>
            </w:r>
            <w:r w:rsidRPr="007E57EB">
              <w:rPr>
                <w:rFonts w:ascii="Ubuntu Light" w:hAnsi="Ubuntu Light"/>
                <w:sz w:val="18"/>
                <w:szCs w:val="18"/>
              </w:rPr>
              <w:t xml:space="preserve">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lastRenderedPageBreak/>
              <w:t>29.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translokacyjna t(11;14) IGH/CCND1,dwufuzyjna; sonda dla chromosomu pary 11 </w:t>
            </w:r>
            <w:r w:rsidR="007A6329" w:rsidRPr="00650852">
              <w:rPr>
                <w:rFonts w:ascii="Ubuntu Light" w:hAnsi="Ubuntu Light"/>
                <w:sz w:val="18"/>
                <w:szCs w:val="18"/>
              </w:rPr>
              <w:t>obejmująca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 gen CCND1/MYEOV znakowana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 </w:t>
            </w:r>
            <w:r w:rsidR="007A6329" w:rsidRPr="00650852">
              <w:rPr>
                <w:rFonts w:ascii="Ubuntu Light" w:hAnsi="Ubuntu Light"/>
                <w:sz w:val="18"/>
                <w:szCs w:val="18"/>
              </w:rPr>
              <w:t>długości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 ok.940kb z punktem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pękniecia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w genie MYEOV dla chromosomu pary 14 obejmująca gen IGH znakowana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SpectrumGreen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 długości ok. 1,6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Mb.Sonda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nie wymagająca wstępnej denaturacji  Sonda ze znakiem CE,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4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20</w:t>
            </w:r>
            <w:r w:rsidRPr="007E57EB">
              <w:rPr>
                <w:rFonts w:ascii="Ubuntu Light" w:hAnsi="Ubuntu Light"/>
                <w:sz w:val="18"/>
                <w:szCs w:val="18"/>
              </w:rPr>
              <w:t xml:space="preserve">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30.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7A6329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>Sonda molekularna podwójnie  znakowana do badania delecji regionu 13q14.3 (D13S319) znakowa</w:t>
            </w:r>
            <w:r w:rsidR="007A6329">
              <w:rPr>
                <w:rFonts w:ascii="Ubuntu Light" w:hAnsi="Ubuntu Light"/>
                <w:sz w:val="18"/>
                <w:szCs w:val="18"/>
              </w:rPr>
              <w:t>na Spectrum Orange o długoś ok.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130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raz dodatkowo zawierająca region 13q34 znakowana Spectrum Green o długości ok. 610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Sonda nie wymagająca wstępnej denaturacji Sonda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7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20</w:t>
            </w:r>
            <w:r w:rsidRPr="007E57EB">
              <w:rPr>
                <w:rFonts w:ascii="Ubuntu Light" w:hAnsi="Ubuntu Light"/>
                <w:sz w:val="18"/>
                <w:szCs w:val="18"/>
              </w:rPr>
              <w:t xml:space="preserve">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31.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molekularna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rearanżacyjna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typu break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apart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, podwójnie znakowana do regionu 16q22 3'CBFB Spectrum Green  o długości ok.200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oraz do regionu 5'CBFB Spectrum Red) o długości ok. 130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, Stosowana do wykrywania aberracji obejmujących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rearanżację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genu CBFB Sonda nie wymagająca wstępnej denaturacji  Sonda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3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20</w:t>
            </w:r>
            <w:r w:rsidRPr="007E57EB">
              <w:rPr>
                <w:rFonts w:ascii="Ubuntu Light" w:hAnsi="Ubuntu Light"/>
                <w:sz w:val="18"/>
                <w:szCs w:val="18"/>
              </w:rPr>
              <w:t xml:space="preserve">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lastRenderedPageBreak/>
              <w:t>32.</w:t>
            </w:r>
          </w:p>
        </w:tc>
        <w:tc>
          <w:tcPr>
            <w:tcW w:w="2409" w:type="dxa"/>
            <w:vAlign w:val="center"/>
          </w:tcPr>
          <w:p w:rsidR="007E57EB" w:rsidRPr="00650852" w:rsidRDefault="007E57EB" w:rsidP="0065085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translokacyjna t(4;14)(p16;q32), typu dual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Color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, Dual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Fusion,sonda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dla chromosomu pary 4 znakowana kolorem pomarańczowym (sonda w postaci jednego fragmentu o długości nie</w:t>
            </w:r>
          </w:p>
          <w:p w:rsidR="007E57EB" w:rsidRPr="00854D08" w:rsidRDefault="007E57EB" w:rsidP="0065085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>przekraczającej 950kb), dla chromosomu pary 14- zielonym (sonda w postaci jednego fragmentu o długości powyżej 1400kb), sonda nie wymagająca wstępnej denaturacji.  Sonda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4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20</w:t>
            </w:r>
            <w:r w:rsidRPr="007E57EB">
              <w:rPr>
                <w:rFonts w:ascii="Ubuntu Light" w:hAnsi="Ubuntu Light"/>
                <w:sz w:val="18"/>
                <w:szCs w:val="18"/>
              </w:rPr>
              <w:t xml:space="preserve">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7E57EB" w:rsidRPr="00583D2B" w:rsidTr="000D4882">
        <w:trPr>
          <w:trHeight w:val="509"/>
        </w:trPr>
        <w:tc>
          <w:tcPr>
            <w:tcW w:w="534" w:type="dxa"/>
            <w:vAlign w:val="center"/>
          </w:tcPr>
          <w:p w:rsidR="007E57E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33.</w:t>
            </w:r>
          </w:p>
        </w:tc>
        <w:tc>
          <w:tcPr>
            <w:tcW w:w="2409" w:type="dxa"/>
            <w:vAlign w:val="center"/>
          </w:tcPr>
          <w:p w:rsidR="007E57EB" w:rsidRPr="00854D08" w:rsidRDefault="007E57EB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Sonda translokacyjna, dwukolorowa, </w:t>
            </w:r>
            <w:r w:rsidR="007A6329" w:rsidRPr="00650852">
              <w:rPr>
                <w:rFonts w:ascii="Ubuntu Light" w:hAnsi="Ubuntu Light"/>
                <w:sz w:val="18"/>
                <w:szCs w:val="18"/>
              </w:rPr>
              <w:t>wykrywająca</w:t>
            </w:r>
            <w:r w:rsidRPr="00650852">
              <w:rPr>
                <w:rFonts w:ascii="Ubuntu Light" w:hAnsi="Ubuntu Light"/>
                <w:sz w:val="18"/>
                <w:szCs w:val="18"/>
              </w:rPr>
              <w:t xml:space="preserve"> translokację t(14;16)(q32;q23),sonda dla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chromsomu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pary 14 znakowana kolorem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green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o długości 1,5 Mb, sonda dla chromosomu pary 16 znakowana kolorem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orange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w postaci 2 fragmentów o długości 350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(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locus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RH15625) i 350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kb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(obejmującym gen MAF i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locus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SHGC-4903)  Sonda ze znakiem CE</w:t>
            </w:r>
          </w:p>
        </w:tc>
        <w:tc>
          <w:tcPr>
            <w:tcW w:w="1418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4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7E57EB" w:rsidRPr="007E57EB" w:rsidRDefault="007E57EB" w:rsidP="007E57EB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>
              <w:rPr>
                <w:rFonts w:ascii="Ubuntu Light" w:hAnsi="Ubuntu Light"/>
                <w:sz w:val="18"/>
                <w:szCs w:val="18"/>
              </w:rPr>
              <w:t>20</w:t>
            </w:r>
            <w:r w:rsidRPr="007E57EB">
              <w:rPr>
                <w:rFonts w:ascii="Ubuntu Light" w:hAnsi="Ubuntu Light"/>
                <w:sz w:val="18"/>
                <w:szCs w:val="18"/>
              </w:rPr>
              <w:t xml:space="preserve"> testów</w:t>
            </w:r>
          </w:p>
        </w:tc>
        <w:tc>
          <w:tcPr>
            <w:tcW w:w="1134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E57EB" w:rsidRPr="00583D2B" w:rsidRDefault="007E57EB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0D4882" w:rsidRPr="00583D2B" w:rsidTr="000D4882">
        <w:trPr>
          <w:trHeight w:val="509"/>
        </w:trPr>
        <w:tc>
          <w:tcPr>
            <w:tcW w:w="534" w:type="dxa"/>
            <w:vAlign w:val="center"/>
          </w:tcPr>
          <w:p w:rsidR="000D4882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34.</w:t>
            </w:r>
          </w:p>
        </w:tc>
        <w:tc>
          <w:tcPr>
            <w:tcW w:w="2409" w:type="dxa"/>
            <w:vAlign w:val="center"/>
          </w:tcPr>
          <w:p w:rsidR="000D4882" w:rsidRPr="00854D08" w:rsidRDefault="00650852" w:rsidP="000D4882">
            <w:pPr>
              <w:rPr>
                <w:rFonts w:ascii="Ubuntu Light" w:hAnsi="Ubuntu Light"/>
                <w:sz w:val="18"/>
                <w:szCs w:val="18"/>
              </w:rPr>
            </w:pPr>
            <w:r w:rsidRPr="00650852">
              <w:rPr>
                <w:rFonts w:ascii="Ubuntu Light" w:hAnsi="Ubuntu Light"/>
                <w:sz w:val="18"/>
                <w:szCs w:val="18"/>
              </w:rPr>
              <w:t xml:space="preserve">Szybki bufor </w:t>
            </w:r>
            <w:proofErr w:type="spellStart"/>
            <w:r w:rsidRPr="00650852">
              <w:rPr>
                <w:rFonts w:ascii="Ubuntu Light" w:hAnsi="Ubuntu Light"/>
                <w:sz w:val="18"/>
                <w:szCs w:val="18"/>
              </w:rPr>
              <w:t>hybrydyzacyjny</w:t>
            </w:r>
            <w:proofErr w:type="spellEnd"/>
            <w:r w:rsidRPr="00650852">
              <w:rPr>
                <w:rFonts w:ascii="Ubuntu Light" w:hAnsi="Ubuntu Light"/>
                <w:sz w:val="18"/>
                <w:szCs w:val="18"/>
              </w:rPr>
              <w:t xml:space="preserve"> pozwalający na przeprowadzenie hybrydyzacji  w czasie 2 godzin</w:t>
            </w:r>
          </w:p>
        </w:tc>
        <w:tc>
          <w:tcPr>
            <w:tcW w:w="1418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D4882" w:rsidRPr="007E57EB" w:rsidRDefault="007E57EB" w:rsidP="000D488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3</w:t>
            </w:r>
            <w:r w:rsidR="00EA78F3">
              <w:rPr>
                <w:rFonts w:ascii="Ubuntu Light" w:hAnsi="Ubuntu Light"/>
                <w:sz w:val="18"/>
                <w:szCs w:val="18"/>
              </w:rPr>
              <w:t xml:space="preserve"> op.</w:t>
            </w:r>
          </w:p>
        </w:tc>
        <w:tc>
          <w:tcPr>
            <w:tcW w:w="1276" w:type="dxa"/>
            <w:vAlign w:val="center"/>
          </w:tcPr>
          <w:p w:rsidR="000D4882" w:rsidRPr="007E57EB" w:rsidRDefault="007E57EB" w:rsidP="000D4882">
            <w:pPr>
              <w:jc w:val="center"/>
              <w:rPr>
                <w:rFonts w:ascii="Ubuntu Light" w:hAnsi="Ubuntu Light"/>
                <w:sz w:val="18"/>
                <w:szCs w:val="18"/>
              </w:rPr>
            </w:pPr>
            <w:r w:rsidRPr="007E57EB">
              <w:rPr>
                <w:rFonts w:ascii="Ubuntu Light" w:hAnsi="Ubuntu Light"/>
                <w:sz w:val="18"/>
                <w:szCs w:val="18"/>
              </w:rPr>
              <w:t>5x 250 µl</w:t>
            </w:r>
          </w:p>
        </w:tc>
        <w:tc>
          <w:tcPr>
            <w:tcW w:w="1134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0D4882" w:rsidRPr="00583D2B" w:rsidTr="000D4882">
        <w:trPr>
          <w:trHeight w:val="509"/>
        </w:trPr>
        <w:tc>
          <w:tcPr>
            <w:tcW w:w="10598" w:type="dxa"/>
            <w:gridSpan w:val="8"/>
            <w:vAlign w:val="center"/>
          </w:tcPr>
          <w:p w:rsidR="000D4882" w:rsidRPr="00583D2B" w:rsidRDefault="000D4882" w:rsidP="000D4882">
            <w:pPr>
              <w:spacing w:before="120" w:after="120"/>
              <w:jc w:val="right"/>
              <w:rPr>
                <w:rFonts w:ascii="Ubuntu Light" w:hAnsi="Ubuntu Light" w:cs="Tunga"/>
                <w:sz w:val="18"/>
                <w:szCs w:val="18"/>
              </w:rPr>
            </w:pPr>
            <w:r w:rsidRPr="00A22CA8">
              <w:rPr>
                <w:rFonts w:ascii="Ubuntu Light" w:hAnsi="Ubuntu Light" w:cs="Tunga"/>
                <w:b/>
                <w:i/>
                <w:sz w:val="20"/>
                <w:szCs w:val="20"/>
              </w:rPr>
              <w:t>WARTOŚĆ OGÓŁEM:</w:t>
            </w:r>
          </w:p>
        </w:tc>
        <w:tc>
          <w:tcPr>
            <w:tcW w:w="992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D4882" w:rsidRPr="00583D2B" w:rsidRDefault="000D4882" w:rsidP="000D4882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</w:tbl>
    <w:p w:rsidR="000D4882" w:rsidRDefault="000D4882" w:rsidP="000D4882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0D4882" w:rsidRDefault="000D4882" w:rsidP="000D4882">
      <w:pPr>
        <w:rPr>
          <w:rFonts w:ascii="Arial" w:hAnsi="Arial" w:cs="Arial"/>
          <w:b/>
          <w:color w:val="000000"/>
          <w:sz w:val="20"/>
          <w:szCs w:val="20"/>
        </w:rPr>
      </w:pPr>
    </w:p>
    <w:p w:rsidR="00517A3A" w:rsidRDefault="00517A3A" w:rsidP="000D4882">
      <w:pPr>
        <w:rPr>
          <w:rFonts w:ascii="Arial" w:hAnsi="Arial" w:cs="Arial"/>
          <w:b/>
          <w:color w:val="000000"/>
          <w:sz w:val="20"/>
          <w:szCs w:val="20"/>
        </w:rPr>
      </w:pPr>
    </w:p>
    <w:p w:rsidR="007E57EB" w:rsidRPr="00E33B81" w:rsidRDefault="007E57EB" w:rsidP="007E57EB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 w:rsidRPr="00443A27">
        <w:rPr>
          <w:rFonts w:ascii="Calibri" w:hAnsi="Calibri" w:cs="Estrangelo Edessa"/>
          <w:sz w:val="20"/>
          <w:szCs w:val="20"/>
        </w:rPr>
        <w:t>Opis przedmiotu zamówienia zawiera standardy jakościowe odnoszące się do wszystkich istotnych cech tego przedmiotu</w:t>
      </w:r>
      <w:r>
        <w:rPr>
          <w:rFonts w:ascii="Calibri" w:hAnsi="Calibri" w:cs="Estrangelo Edessa"/>
          <w:sz w:val="20"/>
          <w:szCs w:val="20"/>
        </w:rPr>
        <w:t>.</w:t>
      </w:r>
    </w:p>
    <w:p w:rsidR="000D4882" w:rsidRDefault="000D4882" w:rsidP="000D4882">
      <w:pPr>
        <w:rPr>
          <w:rFonts w:ascii="Ubuntu Light" w:hAnsi="Ubuntu Light" w:cs="Arial"/>
          <w:sz w:val="20"/>
          <w:szCs w:val="20"/>
        </w:rPr>
      </w:pPr>
    </w:p>
    <w:p w:rsidR="00650852" w:rsidRPr="00650852" w:rsidRDefault="00650852" w:rsidP="007E57EB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Oferowane s</w:t>
      </w:r>
      <w:r w:rsidRPr="00650852">
        <w:rPr>
          <w:rFonts w:ascii="Tahoma" w:hAnsi="Tahoma" w:cs="Tahoma"/>
          <w:color w:val="000000"/>
          <w:sz w:val="20"/>
          <w:szCs w:val="20"/>
        </w:rPr>
        <w:t xml:space="preserve">ondy kompatybilne z automatyczną stacją skanującą </w:t>
      </w:r>
      <w:proofErr w:type="spellStart"/>
      <w:r w:rsidRPr="00650852">
        <w:rPr>
          <w:rFonts w:ascii="Tahoma" w:hAnsi="Tahoma" w:cs="Tahoma"/>
          <w:color w:val="000000"/>
          <w:sz w:val="20"/>
          <w:szCs w:val="20"/>
        </w:rPr>
        <w:t>Bioview</w:t>
      </w:r>
      <w:proofErr w:type="spellEnd"/>
      <w:r w:rsidRPr="00650852">
        <w:rPr>
          <w:rFonts w:ascii="Tahoma" w:hAnsi="Tahoma" w:cs="Tahoma"/>
          <w:color w:val="000000"/>
          <w:sz w:val="20"/>
          <w:szCs w:val="20"/>
        </w:rPr>
        <w:t xml:space="preserve"> Allegro Plus będącą w posiadaniu </w:t>
      </w:r>
      <w:r w:rsidR="007E57EB">
        <w:rPr>
          <w:rFonts w:ascii="Tahoma" w:hAnsi="Tahoma" w:cs="Tahoma"/>
          <w:color w:val="000000"/>
          <w:sz w:val="20"/>
          <w:szCs w:val="20"/>
        </w:rPr>
        <w:t>Zamawiającego.</w:t>
      </w:r>
    </w:p>
    <w:p w:rsidR="00650852" w:rsidRDefault="00650852" w:rsidP="000D4882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</w:p>
    <w:p w:rsidR="000D4882" w:rsidRPr="009D10FE" w:rsidRDefault="000D4882" w:rsidP="000D4882">
      <w:pPr>
        <w:tabs>
          <w:tab w:val="left" w:pos="0"/>
        </w:tabs>
        <w:jc w:val="both"/>
        <w:rPr>
          <w:rFonts w:ascii="Calibri" w:hAnsi="Calibri" w:cs="Estrangelo Edessa"/>
          <w:sz w:val="20"/>
          <w:szCs w:val="20"/>
        </w:rPr>
      </w:pPr>
      <w:r>
        <w:rPr>
          <w:rFonts w:ascii="Calibri" w:hAnsi="Calibri" w:cs="Estrangelo Edessa"/>
          <w:sz w:val="20"/>
          <w:szCs w:val="20"/>
        </w:rPr>
        <w:t>Sposób obliczania ceny:</w:t>
      </w:r>
    </w:p>
    <w:p w:rsidR="000D4882" w:rsidRDefault="000D4882" w:rsidP="00EA78F3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 xml:space="preserve">Wartość netto* = </w:t>
      </w:r>
      <w:r w:rsidR="007E57EB">
        <w:rPr>
          <w:rFonts w:ascii="Ubuntu Light" w:hAnsi="Ubuntu Light" w:cs="Arial"/>
          <w:sz w:val="20"/>
          <w:szCs w:val="20"/>
        </w:rPr>
        <w:t xml:space="preserve">zamawiana </w:t>
      </w:r>
      <w:r>
        <w:rPr>
          <w:rFonts w:ascii="Ubuntu Light" w:hAnsi="Ubuntu Light" w:cs="Arial"/>
          <w:sz w:val="20"/>
          <w:szCs w:val="20"/>
        </w:rPr>
        <w:t xml:space="preserve"> ilość </w:t>
      </w:r>
      <w:r w:rsidR="00EA78F3">
        <w:rPr>
          <w:rFonts w:ascii="Ubuntu Light" w:hAnsi="Ubuntu Light" w:cs="Arial"/>
          <w:sz w:val="20"/>
          <w:szCs w:val="20"/>
        </w:rPr>
        <w:t xml:space="preserve"> </w:t>
      </w:r>
      <w:r>
        <w:rPr>
          <w:rFonts w:ascii="Ubuntu Light" w:hAnsi="Ubuntu Light" w:cs="Arial"/>
          <w:sz w:val="20"/>
          <w:szCs w:val="20"/>
        </w:rPr>
        <w:t>* cena jednostkowa netto za oferowane opakowanie</w:t>
      </w:r>
    </w:p>
    <w:p w:rsidR="000D4882" w:rsidRDefault="000D4882" w:rsidP="000D4882">
      <w:pPr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Wartość brutto* = wartość netto + wartość podatku VAT</w:t>
      </w:r>
    </w:p>
    <w:p w:rsidR="000D4882" w:rsidRPr="00443A27" w:rsidRDefault="000D4882" w:rsidP="000D4882">
      <w:pPr>
        <w:rPr>
          <w:rFonts w:ascii="Ubuntu Light" w:hAnsi="Ubuntu Light" w:cs="Arial"/>
          <w:color w:val="FF0000"/>
          <w:sz w:val="20"/>
          <w:szCs w:val="20"/>
        </w:rPr>
      </w:pPr>
    </w:p>
    <w:p w:rsidR="000D4882" w:rsidRDefault="000D4882" w:rsidP="000D4882">
      <w:pPr>
        <w:tabs>
          <w:tab w:val="left" w:pos="0"/>
        </w:tabs>
        <w:jc w:val="both"/>
        <w:rPr>
          <w:rFonts w:ascii="Ubuntu Light" w:hAnsi="Ubuntu Light" w:cs="Tunga"/>
          <w:b/>
          <w:sz w:val="18"/>
          <w:szCs w:val="18"/>
        </w:rPr>
      </w:pPr>
    </w:p>
    <w:p w:rsidR="007A6329" w:rsidRPr="007A6329" w:rsidRDefault="007E57EB" w:rsidP="007A6329">
      <w:pPr>
        <w:rPr>
          <w:rFonts w:ascii="Ubuntu Light" w:hAnsi="Ubuntu Light" w:cs="Arial"/>
          <w:bCs/>
          <w:sz w:val="20"/>
          <w:szCs w:val="20"/>
        </w:rPr>
      </w:pPr>
      <w:r w:rsidRPr="007A6329">
        <w:rPr>
          <w:rFonts w:ascii="Ubuntu Light" w:hAnsi="Ubuntu Light" w:cs="Tunga"/>
          <w:b/>
          <w:sz w:val="20"/>
          <w:szCs w:val="20"/>
        </w:rPr>
        <w:t>Poz. 18 - proponowana wielkość opakowania : …………… g</w:t>
      </w:r>
      <w:r w:rsidR="007A6329" w:rsidRPr="007A6329">
        <w:rPr>
          <w:rFonts w:ascii="Ubuntu Light" w:hAnsi="Ubuntu Light" w:cs="Tunga"/>
          <w:b/>
          <w:sz w:val="20"/>
          <w:szCs w:val="20"/>
        </w:rPr>
        <w:t xml:space="preserve"> </w:t>
      </w:r>
      <w:r w:rsidR="007A6329" w:rsidRPr="007A6329">
        <w:rPr>
          <w:rFonts w:ascii="Ubuntu Light" w:hAnsi="Ubuntu Light" w:cs="Tunga"/>
          <w:bCs/>
          <w:sz w:val="20"/>
          <w:szCs w:val="20"/>
        </w:rPr>
        <w:t>- o</w:t>
      </w:r>
      <w:r w:rsidR="007A6329" w:rsidRPr="007A6329">
        <w:rPr>
          <w:rFonts w:ascii="Ubuntu Light" w:hAnsi="Ubuntu Light" w:cs="Arial"/>
          <w:bCs/>
          <w:sz w:val="20"/>
          <w:szCs w:val="20"/>
        </w:rPr>
        <w:t xml:space="preserve">ferowana wielkość opakowania musi odpowiadać ilości zamawianej bez reszty. </w:t>
      </w:r>
    </w:p>
    <w:p w:rsidR="000D4882" w:rsidRPr="000F1AF1" w:rsidRDefault="000D4882" w:rsidP="007E57EB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D4882" w:rsidRDefault="000D4882" w:rsidP="000D4882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D4882" w:rsidRDefault="000D4882" w:rsidP="000D4882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7E57EB" w:rsidRPr="000F1AF1" w:rsidRDefault="007E57EB" w:rsidP="000D4882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0D4882" w:rsidRPr="000F1AF1" w:rsidRDefault="000D4882" w:rsidP="000D4882">
      <w:pPr>
        <w:rPr>
          <w:rFonts w:ascii="Ubuntu Light" w:hAnsi="Ubuntu Light" w:cs="Tunga"/>
          <w:sz w:val="20"/>
          <w:szCs w:val="20"/>
        </w:rPr>
      </w:pPr>
      <w:r w:rsidRPr="000F1AF1">
        <w:rPr>
          <w:rFonts w:ascii="Ubuntu Light" w:hAnsi="Ubuntu Light" w:cs="Tunga"/>
          <w:sz w:val="20"/>
          <w:szCs w:val="20"/>
        </w:rPr>
        <w:t>__________________ dnia _________</w:t>
      </w:r>
    </w:p>
    <w:p w:rsidR="000D4882" w:rsidRPr="00A640E1" w:rsidRDefault="000D4882" w:rsidP="000D4882">
      <w:pPr>
        <w:rPr>
          <w:rFonts w:ascii="Ubuntu Light" w:hAnsi="Ubuntu Light" w:cs="Arial"/>
          <w:sz w:val="20"/>
          <w:szCs w:val="20"/>
        </w:rPr>
      </w:pPr>
    </w:p>
    <w:p w:rsidR="00517A3A" w:rsidRPr="00A640E1" w:rsidRDefault="000D4882" w:rsidP="00517A3A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>
        <w:rPr>
          <w:rFonts w:ascii="Ubuntu Light" w:hAnsi="Ubuntu Light" w:cs="Arial"/>
          <w:sz w:val="20"/>
          <w:szCs w:val="20"/>
        </w:rPr>
        <w:tab/>
      </w:r>
      <w:r w:rsidR="00517A3A">
        <w:rPr>
          <w:rFonts w:ascii="Ubuntu Light" w:hAnsi="Ubuntu Light" w:cs="Arial"/>
          <w:sz w:val="20"/>
          <w:szCs w:val="20"/>
        </w:rPr>
        <w:tab/>
      </w:r>
      <w:r w:rsidR="00517A3A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517A3A"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</w:t>
      </w:r>
    </w:p>
    <w:p w:rsidR="00517A3A" w:rsidRPr="00517A3A" w:rsidRDefault="00517A3A" w:rsidP="00517A3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</w:t>
      </w:r>
      <w:r w:rsidR="00274E8B">
        <w:rPr>
          <w:rFonts w:ascii="Ubuntu Light" w:hAnsi="Ubuntu Light" w:cs="Tunga"/>
          <w:sz w:val="18"/>
          <w:szCs w:val="18"/>
          <w:lang w:val="pl-PL" w:eastAsia="en-US"/>
        </w:rPr>
        <w:t xml:space="preserve">własnoręczny </w:t>
      </w:r>
      <w:r w:rsidRPr="00517A3A">
        <w:rPr>
          <w:rFonts w:ascii="Ubuntu Light" w:hAnsi="Ubuntu Light" w:cs="Tunga"/>
          <w:sz w:val="18"/>
          <w:szCs w:val="18"/>
          <w:lang w:val="pl-PL" w:eastAsia="en-US"/>
        </w:rPr>
        <w:t>podpis i pieczątka Wykonawcy)</w:t>
      </w:r>
    </w:p>
    <w:p w:rsidR="00854D08" w:rsidRDefault="00854D08" w:rsidP="00517A3A">
      <w:pPr>
        <w:rPr>
          <w:rFonts w:ascii="Ubuntu Light" w:hAnsi="Ubuntu Light" w:cs="Arial"/>
          <w:sz w:val="20"/>
          <w:szCs w:val="20"/>
        </w:rPr>
      </w:pPr>
    </w:p>
    <w:p w:rsidR="00854D08" w:rsidRDefault="00854D08" w:rsidP="0008458D">
      <w:pPr>
        <w:rPr>
          <w:rFonts w:ascii="Ubuntu Light" w:hAnsi="Ubuntu Light" w:cs="Arial"/>
          <w:sz w:val="20"/>
          <w:szCs w:val="20"/>
        </w:rPr>
      </w:pPr>
    </w:p>
    <w:p w:rsidR="00854D08" w:rsidRDefault="00854D08" w:rsidP="0008458D">
      <w:pPr>
        <w:rPr>
          <w:rFonts w:ascii="Ubuntu Light" w:hAnsi="Ubuntu Light" w:cs="Arial"/>
          <w:sz w:val="20"/>
          <w:szCs w:val="20"/>
        </w:rPr>
      </w:pPr>
    </w:p>
    <w:p w:rsidR="00854D08" w:rsidRDefault="00854D08" w:rsidP="0008458D">
      <w:pPr>
        <w:rPr>
          <w:rFonts w:ascii="Ubuntu Light" w:hAnsi="Ubuntu Light" w:cs="Arial"/>
          <w:sz w:val="20"/>
          <w:szCs w:val="20"/>
        </w:rPr>
      </w:pPr>
    </w:p>
    <w:p w:rsidR="00854D08" w:rsidRDefault="00854D08" w:rsidP="0008458D">
      <w:pPr>
        <w:rPr>
          <w:rFonts w:ascii="Ubuntu Light" w:hAnsi="Ubuntu Light" w:cs="Arial"/>
          <w:sz w:val="20"/>
          <w:szCs w:val="20"/>
        </w:rPr>
      </w:pPr>
    </w:p>
    <w:p w:rsidR="00854D08" w:rsidRDefault="00854D08" w:rsidP="0008458D">
      <w:pPr>
        <w:rPr>
          <w:rFonts w:ascii="Ubuntu Light" w:hAnsi="Ubuntu Light" w:cs="Arial"/>
          <w:sz w:val="20"/>
          <w:szCs w:val="20"/>
        </w:rPr>
      </w:pPr>
    </w:p>
    <w:p w:rsidR="00854D08" w:rsidRDefault="00854D08" w:rsidP="0008458D">
      <w:pPr>
        <w:rPr>
          <w:rFonts w:ascii="Ubuntu Light" w:hAnsi="Ubuntu Light" w:cs="Arial"/>
          <w:sz w:val="20"/>
          <w:szCs w:val="20"/>
        </w:rPr>
      </w:pPr>
    </w:p>
    <w:p w:rsidR="00854D08" w:rsidRDefault="00854D08" w:rsidP="0008458D">
      <w:pPr>
        <w:rPr>
          <w:rFonts w:ascii="Ubuntu Light" w:hAnsi="Ubuntu Light" w:cs="Arial"/>
          <w:sz w:val="20"/>
          <w:szCs w:val="20"/>
        </w:rPr>
      </w:pPr>
    </w:p>
    <w:p w:rsidR="00854D08" w:rsidRDefault="00854D08" w:rsidP="0008458D">
      <w:pPr>
        <w:rPr>
          <w:rFonts w:ascii="Ubuntu Light" w:hAnsi="Ubuntu Light" w:cs="Arial"/>
          <w:sz w:val="20"/>
          <w:szCs w:val="20"/>
        </w:rPr>
      </w:pPr>
    </w:p>
    <w:p w:rsidR="00854D08" w:rsidRDefault="00854D08" w:rsidP="0008458D">
      <w:pPr>
        <w:rPr>
          <w:rFonts w:ascii="Ubuntu Light" w:hAnsi="Ubuntu Light" w:cs="Arial"/>
          <w:sz w:val="20"/>
          <w:szCs w:val="20"/>
        </w:rPr>
      </w:pPr>
    </w:p>
    <w:p w:rsidR="00854D08" w:rsidRDefault="00854D08" w:rsidP="0008458D">
      <w:pPr>
        <w:rPr>
          <w:rFonts w:ascii="Ubuntu Light" w:hAnsi="Ubuntu Light" w:cs="Arial"/>
          <w:sz w:val="20"/>
          <w:szCs w:val="20"/>
        </w:rPr>
      </w:pPr>
    </w:p>
    <w:p w:rsidR="00854D08" w:rsidRDefault="00854D08" w:rsidP="0008458D">
      <w:pPr>
        <w:rPr>
          <w:rFonts w:ascii="Ubuntu Light" w:hAnsi="Ubuntu Light" w:cs="Arial"/>
          <w:sz w:val="20"/>
          <w:szCs w:val="20"/>
        </w:rPr>
      </w:pPr>
    </w:p>
    <w:p w:rsidR="00ED3AB8" w:rsidRDefault="00ED3AB8" w:rsidP="0008458D">
      <w:pPr>
        <w:rPr>
          <w:rFonts w:ascii="Ubuntu Light" w:hAnsi="Ubuntu Light" w:cs="Arial"/>
          <w:sz w:val="20"/>
          <w:szCs w:val="20"/>
        </w:rPr>
      </w:pPr>
    </w:p>
    <w:p w:rsidR="00442D61" w:rsidRDefault="00442D61" w:rsidP="00442D61">
      <w:pPr>
        <w:ind w:left="4248" w:firstLine="708"/>
        <w:rPr>
          <w:rFonts w:ascii="Ubuntu Light" w:hAnsi="Ubuntu Light" w:cs="Tunga"/>
          <w:b/>
          <w:sz w:val="20"/>
          <w:szCs w:val="20"/>
        </w:rPr>
      </w:pPr>
    </w:p>
    <w:p w:rsidR="00854D08" w:rsidRDefault="00854D08" w:rsidP="00442D61">
      <w:pPr>
        <w:ind w:left="4248" w:firstLine="708"/>
        <w:rPr>
          <w:rFonts w:ascii="Ubuntu Light" w:hAnsi="Ubuntu Light" w:cs="Tunga"/>
          <w:b/>
          <w:sz w:val="20"/>
          <w:szCs w:val="20"/>
        </w:rPr>
      </w:pPr>
    </w:p>
    <w:p w:rsidR="00854D08" w:rsidRDefault="00854D08" w:rsidP="00442D61">
      <w:pPr>
        <w:ind w:left="4248" w:firstLine="708"/>
        <w:rPr>
          <w:rFonts w:ascii="Ubuntu Light" w:hAnsi="Ubuntu Light" w:cs="Tunga"/>
          <w:b/>
          <w:sz w:val="20"/>
          <w:szCs w:val="20"/>
        </w:rPr>
      </w:pPr>
    </w:p>
    <w:p w:rsidR="002377F6" w:rsidRPr="00A640E1" w:rsidRDefault="002377F6" w:rsidP="00015E59">
      <w:pPr>
        <w:rPr>
          <w:rFonts w:ascii="Ubuntu Light" w:hAnsi="Ubuntu Light" w:cs="Arial"/>
          <w:sz w:val="20"/>
          <w:szCs w:val="20"/>
        </w:rPr>
        <w:sectPr w:rsidR="002377F6" w:rsidRPr="00A640E1" w:rsidSect="004E3DBC">
          <w:pgSz w:w="16838" w:h="11906" w:orient="landscape"/>
          <w:pgMar w:top="1134" w:right="1134" w:bottom="1134" w:left="1134" w:header="709" w:footer="709" w:gutter="0"/>
          <w:pgNumType w:start="13"/>
          <w:cols w:space="708"/>
        </w:sectPr>
      </w:pPr>
    </w:p>
    <w:p w:rsidR="001101C4" w:rsidRPr="00A640E1" w:rsidRDefault="003329DB" w:rsidP="006B14ED">
      <w:pPr>
        <w:jc w:val="right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lastRenderedPageBreak/>
        <w:t>Z</w:t>
      </w:r>
      <w:r w:rsidR="001101C4" w:rsidRPr="00A640E1">
        <w:rPr>
          <w:rFonts w:ascii="Ubuntu Light" w:hAnsi="Ubuntu Light" w:cs="Arial"/>
          <w:b/>
          <w:sz w:val="20"/>
          <w:szCs w:val="20"/>
        </w:rPr>
        <w:t xml:space="preserve">ałącznik nr </w:t>
      </w:r>
      <w:r w:rsidR="006B14ED">
        <w:rPr>
          <w:rFonts w:ascii="Ubuntu Light" w:hAnsi="Ubuntu Light" w:cs="Arial"/>
          <w:b/>
          <w:sz w:val="20"/>
          <w:szCs w:val="20"/>
        </w:rPr>
        <w:t>4</w:t>
      </w:r>
      <w:r w:rsidR="0024010C">
        <w:rPr>
          <w:rFonts w:ascii="Ubuntu Light" w:hAnsi="Ubuntu Light" w:cs="Arial"/>
          <w:b/>
          <w:sz w:val="20"/>
          <w:szCs w:val="20"/>
        </w:rPr>
        <w:t xml:space="preserve"> do SIWZ</w:t>
      </w:r>
    </w:p>
    <w:p w:rsidR="005F33E5" w:rsidRPr="00A640E1" w:rsidRDefault="005F33E5" w:rsidP="00920E02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1101C4" w:rsidP="00ED3AB8">
      <w:pPr>
        <w:spacing w:line="480" w:lineRule="auto"/>
        <w:ind w:left="3540" w:firstLine="708"/>
        <w:jc w:val="center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Miejscowość ………………. dnia ……………….</w:t>
      </w:r>
      <w:r w:rsidR="007C3A02" w:rsidRPr="00A640E1">
        <w:rPr>
          <w:rFonts w:ascii="Ubuntu Light" w:hAnsi="Ubuntu Light" w:cs="Arial"/>
          <w:sz w:val="20"/>
          <w:szCs w:val="20"/>
        </w:rPr>
        <w:t>201</w:t>
      </w:r>
      <w:r w:rsidR="00ED3AB8">
        <w:rPr>
          <w:rFonts w:ascii="Ubuntu Light" w:hAnsi="Ubuntu Light" w:cs="Arial"/>
          <w:sz w:val="20"/>
          <w:szCs w:val="20"/>
        </w:rPr>
        <w:t>8</w:t>
      </w:r>
      <w:r w:rsidR="0024010C">
        <w:rPr>
          <w:rFonts w:ascii="Ubuntu Light" w:hAnsi="Ubuntu Light" w:cs="Arial"/>
          <w:sz w:val="20"/>
          <w:szCs w:val="20"/>
        </w:rPr>
        <w:t xml:space="preserve"> </w:t>
      </w:r>
      <w:r w:rsidR="007C3A02" w:rsidRPr="00A640E1">
        <w:rPr>
          <w:rFonts w:ascii="Ubuntu Light" w:hAnsi="Ubuntu Light" w:cs="Arial"/>
          <w:sz w:val="20"/>
          <w:szCs w:val="20"/>
        </w:rPr>
        <w:t>r.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…………………………………………</w:t>
      </w:r>
    </w:p>
    <w:p w:rsidR="001101C4" w:rsidRPr="00A640E1" w:rsidRDefault="001101C4" w:rsidP="001101C4">
      <w:pPr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    Pieczęć firmowa wykonawcy</w:t>
      </w:r>
    </w:p>
    <w:p w:rsidR="00ED3AB8" w:rsidRDefault="00ED3AB8" w:rsidP="001101C4">
      <w:pPr>
        <w:jc w:val="center"/>
        <w:rPr>
          <w:rFonts w:ascii="Ubuntu Light" w:hAnsi="Ubuntu Light" w:cs="Arial"/>
          <w:b/>
          <w:sz w:val="20"/>
          <w:szCs w:val="20"/>
        </w:rPr>
      </w:pP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OFERTA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DLA SAMODZIELNEGO PUBLICZNGO SZPITALA KLINICZNEGO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 xml:space="preserve">IM. ANDRZEJA MIELĘCKIEGO ŚLĄSKIEGO UNIWERSYTETU MEDYCZNEGO 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b/>
          <w:sz w:val="20"/>
          <w:szCs w:val="20"/>
        </w:rPr>
      </w:pPr>
      <w:r w:rsidRPr="00A640E1">
        <w:rPr>
          <w:rFonts w:ascii="Ubuntu Light" w:hAnsi="Ubuntu Light" w:cs="Arial"/>
          <w:b/>
          <w:sz w:val="20"/>
          <w:szCs w:val="20"/>
        </w:rPr>
        <w:t>W KATOWICACH</w:t>
      </w:r>
    </w:p>
    <w:p w:rsidR="001101C4" w:rsidRPr="00A640E1" w:rsidRDefault="001101C4" w:rsidP="001101C4">
      <w:pPr>
        <w:jc w:val="center"/>
        <w:rPr>
          <w:rFonts w:ascii="Ubuntu Light" w:hAnsi="Ubuntu Light" w:cs="Arial"/>
          <w:sz w:val="20"/>
          <w:szCs w:val="20"/>
        </w:rPr>
      </w:pPr>
    </w:p>
    <w:p w:rsidR="0010312C" w:rsidRPr="00A640E1" w:rsidRDefault="0010312C" w:rsidP="0010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rPr>
          <w:rFonts w:ascii="Ubuntu Light" w:hAnsi="Ubuntu Light" w:cs="Arial"/>
          <w:sz w:val="20"/>
          <w:szCs w:val="20"/>
        </w:rPr>
      </w:pP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Nazwa wykonawcy</w:t>
      </w:r>
      <w:r w:rsidR="0024010C">
        <w:rPr>
          <w:rFonts w:ascii="Ubuntu Light" w:hAnsi="Ubuntu Light" w:cs="Arial"/>
          <w:sz w:val="20"/>
          <w:szCs w:val="20"/>
        </w:rPr>
        <w:t>:</w:t>
      </w:r>
      <w:r w:rsidRPr="00A640E1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</w:t>
      </w:r>
      <w:r w:rsidR="0024010C">
        <w:rPr>
          <w:rFonts w:ascii="Ubuntu Light" w:hAnsi="Ubuntu Light" w:cs="Arial"/>
          <w:sz w:val="20"/>
          <w:szCs w:val="20"/>
        </w:rPr>
        <w:t>……</w:t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………………………………………............</w:t>
      </w:r>
      <w:r w:rsidR="0024010C">
        <w:rPr>
          <w:rFonts w:ascii="Ubuntu Light" w:hAnsi="Ubuntu Light" w:cs="Arial"/>
          <w:sz w:val="20"/>
          <w:szCs w:val="20"/>
        </w:rPr>
        <w:t>....................……………………………</w:t>
      </w:r>
    </w:p>
    <w:p w:rsidR="001101C4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Siedziba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4010C">
        <w:rPr>
          <w:rFonts w:ascii="Ubuntu Light" w:hAnsi="Ubuntu Light" w:cs="Arial"/>
          <w:sz w:val="20"/>
          <w:szCs w:val="20"/>
        </w:rPr>
        <w:tab/>
      </w:r>
      <w:r w:rsidR="0024010C">
        <w:rPr>
          <w:rFonts w:ascii="Ubuntu Light" w:hAnsi="Ubuntu Light" w:cs="Arial"/>
          <w:sz w:val="20"/>
          <w:szCs w:val="20"/>
        </w:rPr>
        <w:tab/>
      </w:r>
      <w:r w:rsidRPr="00A640E1">
        <w:rPr>
          <w:rFonts w:ascii="Ubuntu Light" w:hAnsi="Ubuntu Light" w:cs="Arial"/>
          <w:sz w:val="20"/>
          <w:szCs w:val="20"/>
        </w:rPr>
        <w:t>…………………………………………………….............</w:t>
      </w:r>
      <w:r w:rsidR="0024010C">
        <w:rPr>
          <w:rFonts w:ascii="Ubuntu Light" w:hAnsi="Ubuntu Light" w:cs="Arial"/>
          <w:sz w:val="20"/>
          <w:szCs w:val="20"/>
        </w:rPr>
        <w:t>.......................……………………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REGON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……………………………….............. NIP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2F78DF">
        <w:rPr>
          <w:rFonts w:ascii="Ubuntu Light" w:hAnsi="Ubuntu Light" w:cs="Arial"/>
          <w:sz w:val="20"/>
          <w:szCs w:val="20"/>
        </w:rPr>
        <w:t xml:space="preserve">  </w:t>
      </w:r>
      <w:r w:rsidRPr="0024010C">
        <w:rPr>
          <w:rFonts w:ascii="Ubuntu Light" w:hAnsi="Ubuntu Light" w:cs="Arial"/>
          <w:sz w:val="20"/>
          <w:szCs w:val="20"/>
        </w:rPr>
        <w:t xml:space="preserve"> …………………………......................………</w:t>
      </w:r>
    </w:p>
    <w:p w:rsidR="001101C4" w:rsidRPr="0024010C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24010C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>. ………………………………..............… Fax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Pr="0024010C">
        <w:rPr>
          <w:rFonts w:ascii="Ubuntu Light" w:hAnsi="Ubuntu Light" w:cs="Arial"/>
          <w:sz w:val="20"/>
          <w:szCs w:val="20"/>
        </w:rPr>
        <w:t xml:space="preserve"> ……………….....................…………………….</w:t>
      </w:r>
    </w:p>
    <w:p w:rsidR="000411A0" w:rsidRPr="00A640E1" w:rsidRDefault="001101C4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kontaktu z zamaw</w:t>
      </w:r>
      <w:r w:rsidR="006C5C4F" w:rsidRPr="00A640E1">
        <w:rPr>
          <w:rFonts w:ascii="Ubuntu Light" w:hAnsi="Ubuntu Light" w:cs="Arial"/>
          <w:sz w:val="20"/>
          <w:szCs w:val="20"/>
        </w:rPr>
        <w:t>iającym</w:t>
      </w:r>
      <w:r w:rsidR="0024010C">
        <w:rPr>
          <w:rFonts w:ascii="Ubuntu Light" w:hAnsi="Ubuntu Light" w:cs="Arial"/>
          <w:sz w:val="20"/>
          <w:szCs w:val="20"/>
        </w:rPr>
        <w:t>:</w:t>
      </w:r>
      <w:r w:rsidR="0024010C">
        <w:rPr>
          <w:rFonts w:ascii="Ubuntu Light" w:hAnsi="Ubuntu Light" w:cs="Arial"/>
          <w:sz w:val="20"/>
          <w:szCs w:val="20"/>
        </w:rPr>
        <w:tab/>
      </w:r>
      <w:r w:rsidR="006C5C4F" w:rsidRPr="00A640E1">
        <w:rPr>
          <w:rFonts w:ascii="Ubuntu Light" w:hAnsi="Ubuntu Light" w:cs="Arial"/>
          <w:sz w:val="20"/>
          <w:szCs w:val="20"/>
        </w:rPr>
        <w:t xml:space="preserve"> ……</w:t>
      </w:r>
      <w:r w:rsidR="0024010C">
        <w:rPr>
          <w:rFonts w:ascii="Ubuntu Light" w:hAnsi="Ubuntu Light" w:cs="Arial"/>
          <w:sz w:val="20"/>
          <w:szCs w:val="20"/>
        </w:rPr>
        <w:t>……………...</w:t>
      </w:r>
      <w:r w:rsidR="006C5C4F" w:rsidRPr="00A640E1">
        <w:rPr>
          <w:rFonts w:ascii="Ubuntu Light" w:hAnsi="Ubuntu Light" w:cs="Arial"/>
          <w:sz w:val="20"/>
          <w:szCs w:val="20"/>
        </w:rPr>
        <w:t>……………………………………</w:t>
      </w:r>
      <w:r w:rsidR="0024010C">
        <w:rPr>
          <w:rFonts w:ascii="Ubuntu Light" w:hAnsi="Ubuntu Light" w:cs="Arial"/>
          <w:sz w:val="20"/>
          <w:szCs w:val="20"/>
        </w:rPr>
        <w:t>..</w:t>
      </w:r>
      <w:r w:rsidR="006C5C4F" w:rsidRPr="00A640E1">
        <w:rPr>
          <w:rFonts w:ascii="Ubuntu Light" w:hAnsi="Ubuntu Light" w:cs="Arial"/>
          <w:sz w:val="20"/>
          <w:szCs w:val="20"/>
        </w:rPr>
        <w:t>…</w:t>
      </w:r>
    </w:p>
    <w:p w:rsidR="001101C4" w:rsidRPr="00A640E1" w:rsidRDefault="006C5C4F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Tel</w:t>
      </w:r>
      <w:r w:rsidR="0024010C">
        <w:rPr>
          <w:rFonts w:ascii="Ubuntu Light" w:hAnsi="Ubuntu Light" w:cs="Arial"/>
          <w:sz w:val="20"/>
          <w:szCs w:val="20"/>
        </w:rPr>
        <w:t>:.............................................................</w:t>
      </w:r>
      <w:r w:rsidR="005977AD" w:rsidRPr="00A640E1">
        <w:rPr>
          <w:rFonts w:ascii="Ubuntu Light" w:hAnsi="Ubuntu Light" w:cs="Arial"/>
          <w:sz w:val="20"/>
          <w:szCs w:val="20"/>
        </w:rPr>
        <w:t xml:space="preserve">   e-mail</w:t>
      </w:r>
      <w:r w:rsidR="0024010C">
        <w:rPr>
          <w:rFonts w:ascii="Ubuntu Light" w:hAnsi="Ubuntu Light" w:cs="Arial"/>
          <w:sz w:val="20"/>
          <w:szCs w:val="20"/>
        </w:rPr>
        <w:t xml:space="preserve">: </w:t>
      </w:r>
      <w:r w:rsidR="002F78DF">
        <w:rPr>
          <w:rFonts w:ascii="Ubuntu Light" w:hAnsi="Ubuntu Light" w:cs="Arial"/>
          <w:sz w:val="20"/>
          <w:szCs w:val="20"/>
        </w:rPr>
        <w:t xml:space="preserve"> </w:t>
      </w:r>
      <w:r w:rsidR="0024010C">
        <w:rPr>
          <w:rFonts w:ascii="Ubuntu Light" w:hAnsi="Ubuntu Light" w:cs="Arial"/>
          <w:b/>
          <w:sz w:val="20"/>
          <w:szCs w:val="20"/>
        </w:rPr>
        <w:t>………………………………………………….</w:t>
      </w:r>
    </w:p>
    <w:p w:rsidR="0010312C" w:rsidRPr="00A640E1" w:rsidRDefault="0010312C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Osoba upoważniona do podpisania umowy : ………………………………………………………………………….</w:t>
      </w:r>
    </w:p>
    <w:p w:rsidR="0024010C" w:rsidRDefault="0010312C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Wadium wniesione w pieniądzu należy zwrócić na konto</w:t>
      </w:r>
      <w:r w:rsidR="0024010C">
        <w:rPr>
          <w:rFonts w:ascii="Ubuntu Light" w:hAnsi="Ubuntu Light" w:cs="Arial"/>
          <w:sz w:val="20"/>
          <w:szCs w:val="20"/>
        </w:rPr>
        <w:t>:</w:t>
      </w:r>
    </w:p>
    <w:p w:rsidR="0010312C" w:rsidRPr="00A640E1" w:rsidRDefault="0010312C" w:rsidP="002401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spacing w:line="480" w:lineRule="auto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 xml:space="preserve"> …………………………………………………………</w:t>
      </w:r>
      <w:r w:rsidR="0024010C">
        <w:rPr>
          <w:rFonts w:ascii="Ubuntu Light" w:hAnsi="Ubuntu Light" w:cs="Arial"/>
          <w:sz w:val="20"/>
          <w:szCs w:val="20"/>
        </w:rPr>
        <w:t>…………………………………………………………………</w:t>
      </w:r>
      <w:r w:rsidRPr="00A640E1">
        <w:rPr>
          <w:rFonts w:ascii="Ubuntu Light" w:hAnsi="Ubuntu Light" w:cs="Arial"/>
          <w:sz w:val="20"/>
          <w:szCs w:val="20"/>
        </w:rPr>
        <w:t>…</w:t>
      </w:r>
    </w:p>
    <w:p w:rsidR="0010312C" w:rsidRPr="00A640E1" w:rsidRDefault="0010312C" w:rsidP="006C5C4F">
      <w:pPr>
        <w:tabs>
          <w:tab w:val="left" w:pos="0"/>
        </w:tabs>
        <w:jc w:val="both"/>
        <w:rPr>
          <w:rFonts w:ascii="Ubuntu Light" w:hAnsi="Ubuntu Light" w:cs="Arial"/>
          <w:b/>
          <w:i/>
          <w:sz w:val="20"/>
          <w:szCs w:val="20"/>
        </w:rPr>
      </w:pPr>
      <w:r w:rsidRPr="00A640E1">
        <w:rPr>
          <w:rFonts w:ascii="Ubuntu Light" w:hAnsi="Ubuntu Light" w:cs="Arial"/>
          <w:b/>
          <w:i/>
          <w:sz w:val="20"/>
          <w:szCs w:val="20"/>
        </w:rPr>
        <w:t>Zamawiający wymaga wypełnienia wszystkich pól / podania wszystkich danych wymaganych w ramce powyżej</w:t>
      </w:r>
    </w:p>
    <w:p w:rsidR="00ED3AB8" w:rsidRDefault="00ED3AB8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</w:p>
    <w:p w:rsidR="006C5C4F" w:rsidRPr="00A640E1" w:rsidRDefault="001101C4" w:rsidP="0024010C">
      <w:pPr>
        <w:tabs>
          <w:tab w:val="left" w:pos="0"/>
        </w:tabs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W nawiązaniu do ogłoszenia o przetargu nieograniczonym</w:t>
      </w:r>
      <w:r w:rsidR="00891E0B" w:rsidRPr="00A640E1">
        <w:rPr>
          <w:rFonts w:ascii="Ubuntu Light" w:hAnsi="Ubuntu Light" w:cs="Arial"/>
          <w:sz w:val="20"/>
          <w:szCs w:val="20"/>
        </w:rPr>
        <w:t xml:space="preserve"> </w:t>
      </w:r>
      <w:r w:rsidRPr="00A640E1">
        <w:rPr>
          <w:rFonts w:ascii="Ubuntu Light" w:hAnsi="Ubuntu Light" w:cs="Arial"/>
          <w:sz w:val="20"/>
          <w:szCs w:val="20"/>
        </w:rPr>
        <w:t xml:space="preserve">oferuję wykonanie dostawy na warunkach określonych  w specyfikacji istotnych warunków zamówienia </w:t>
      </w:r>
      <w:r w:rsidR="004606A4" w:rsidRPr="00A640E1">
        <w:rPr>
          <w:rFonts w:ascii="Ubuntu Light" w:hAnsi="Ubuntu Light" w:cs="Arial"/>
          <w:sz w:val="20"/>
          <w:szCs w:val="20"/>
        </w:rPr>
        <w:t>za cenę</w:t>
      </w:r>
      <w:r w:rsidRPr="00A640E1">
        <w:rPr>
          <w:rFonts w:ascii="Ubuntu Light" w:hAnsi="Ubuntu Light" w:cs="Arial"/>
          <w:sz w:val="20"/>
          <w:szCs w:val="20"/>
        </w:rPr>
        <w:t>:</w:t>
      </w:r>
    </w:p>
    <w:p w:rsidR="002A49CE" w:rsidRPr="00A640E1" w:rsidRDefault="002A49CE" w:rsidP="00CE7702">
      <w:pPr>
        <w:pStyle w:val="Nagwek2"/>
        <w:rPr>
          <w:rFonts w:ascii="Ubuntu Light" w:hAnsi="Ubuntu Light" w:cs="Arial"/>
          <w:color w:val="C00000"/>
          <w:sz w:val="20"/>
          <w:szCs w:val="20"/>
        </w:rPr>
      </w:pPr>
    </w:p>
    <w:p w:rsidR="00ED3AB8" w:rsidRDefault="00ED3AB8" w:rsidP="006970EE">
      <w:pPr>
        <w:pStyle w:val="Nagwek2"/>
        <w:rPr>
          <w:rFonts w:ascii="Ubuntu Light" w:hAnsi="Ubuntu Light" w:cs="Estrangelo Edessa"/>
          <w:sz w:val="20"/>
          <w:szCs w:val="20"/>
        </w:rPr>
      </w:pPr>
      <w:r w:rsidRPr="00A640E1">
        <w:rPr>
          <w:rFonts w:ascii="Ubuntu Light" w:hAnsi="Ubuntu Light" w:cs="Estrangelo Edessa"/>
          <w:sz w:val="20"/>
          <w:szCs w:val="20"/>
        </w:rPr>
        <w:t xml:space="preserve">PAKIET Nr </w:t>
      </w:r>
      <w:r>
        <w:rPr>
          <w:rFonts w:ascii="Ubuntu Light" w:hAnsi="Ubuntu Light" w:cs="Estrangelo Edessa"/>
          <w:sz w:val="20"/>
          <w:szCs w:val="20"/>
        </w:rPr>
        <w:t xml:space="preserve"> </w:t>
      </w:r>
      <w:r w:rsidR="006970EE">
        <w:rPr>
          <w:rFonts w:ascii="Ubuntu Light" w:hAnsi="Ubuntu Light" w:cs="Estrangelo Edessa"/>
          <w:sz w:val="20"/>
          <w:szCs w:val="20"/>
        </w:rPr>
        <w:t>…….*</w:t>
      </w:r>
    </w:p>
    <w:p w:rsidR="00ED3AB8" w:rsidRPr="00A640E1" w:rsidRDefault="00ED3AB8" w:rsidP="00ED3AB8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ED3AB8" w:rsidRPr="00A640E1" w:rsidRDefault="00ED3AB8" w:rsidP="00ED3AB8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>
        <w:rPr>
          <w:rFonts w:ascii="Ubuntu Light" w:hAnsi="Ubuntu Light" w:cs="Tunga"/>
          <w:sz w:val="20"/>
          <w:szCs w:val="20"/>
        </w:rPr>
        <w:t>bez podatku VAT………………...…………………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ED3AB8" w:rsidRPr="00A640E1" w:rsidRDefault="00ED3AB8" w:rsidP="00ED3AB8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podatek VAT ………% …………………………….zł</w:t>
      </w:r>
    </w:p>
    <w:p w:rsidR="00ED3AB8" w:rsidRPr="00A640E1" w:rsidRDefault="00ED3AB8" w:rsidP="00ED3AB8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t>z podatkiem VAT</w:t>
      </w:r>
      <w:r>
        <w:rPr>
          <w:rFonts w:ascii="Ubuntu Light" w:hAnsi="Ubuntu Light" w:cs="Tunga"/>
          <w:sz w:val="20"/>
          <w:szCs w:val="20"/>
        </w:rPr>
        <w:t xml:space="preserve"> ………………………………….</w:t>
      </w:r>
      <w:r w:rsidRPr="00A640E1">
        <w:rPr>
          <w:rFonts w:ascii="Ubuntu Light" w:hAnsi="Ubuntu Light" w:cs="Tunga"/>
          <w:sz w:val="20"/>
          <w:szCs w:val="20"/>
        </w:rPr>
        <w:t>zł</w:t>
      </w:r>
    </w:p>
    <w:p w:rsidR="00ED3AB8" w:rsidRPr="00A640E1" w:rsidRDefault="00ED3AB8" w:rsidP="00ED3AB8">
      <w:pPr>
        <w:shd w:val="clear" w:color="auto" w:fill="EEECE1"/>
        <w:spacing w:line="360" w:lineRule="auto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Słownie: ……………………………………………………………………………………...........zł </w:t>
      </w:r>
    </w:p>
    <w:p w:rsidR="00ED3AB8" w:rsidRDefault="00ED3AB8" w:rsidP="00ED3AB8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ED3AB8" w:rsidRDefault="00ED3AB8" w:rsidP="00ED3AB8">
      <w:pPr>
        <w:pStyle w:val="Nagwek2"/>
        <w:rPr>
          <w:rFonts w:ascii="Ubuntu Light" w:hAnsi="Ubuntu Light" w:cs="Arial"/>
          <w:i/>
          <w:color w:val="FF0000"/>
          <w:sz w:val="20"/>
          <w:szCs w:val="20"/>
        </w:rPr>
      </w:pPr>
      <w:r>
        <w:rPr>
          <w:rFonts w:ascii="Ubuntu Light" w:hAnsi="Ubuntu Light" w:cs="Estrangelo Edessa"/>
          <w:sz w:val="20"/>
          <w:szCs w:val="20"/>
        </w:rPr>
        <w:t xml:space="preserve"> *</w:t>
      </w:r>
      <w:r>
        <w:rPr>
          <w:rFonts w:ascii="Ubuntu Light" w:hAnsi="Ubuntu Light" w:cs="Arial"/>
          <w:i/>
          <w:sz w:val="20"/>
          <w:szCs w:val="20"/>
        </w:rPr>
        <w:t xml:space="preserve">Wykonawca zobowiązany jest do powtórzenia powyższego wzoru tyle razy, ile części - Pakietów oferuje. Należy wpisać </w:t>
      </w:r>
      <w:r w:rsidRPr="002305B8">
        <w:rPr>
          <w:rFonts w:ascii="Ubuntu Light" w:hAnsi="Ubuntu Light" w:cs="Arial"/>
          <w:i/>
          <w:color w:val="FF0000"/>
          <w:sz w:val="20"/>
          <w:szCs w:val="20"/>
          <w:u w:val="single"/>
        </w:rPr>
        <w:t>numer oferowanego Pakietu</w:t>
      </w:r>
      <w:r>
        <w:rPr>
          <w:rFonts w:ascii="Ubuntu Light" w:hAnsi="Ubuntu Light" w:cs="Arial"/>
          <w:i/>
          <w:color w:val="FF0000"/>
          <w:sz w:val="20"/>
          <w:szCs w:val="20"/>
        </w:rPr>
        <w:t>.</w:t>
      </w:r>
    </w:p>
    <w:p w:rsidR="00642BA4" w:rsidRDefault="00642BA4" w:rsidP="006970EE">
      <w:pPr>
        <w:pStyle w:val="Nagwek2"/>
        <w:rPr>
          <w:rFonts w:ascii="Ubuntu Light" w:hAnsi="Ubuntu Light" w:cs="Estrangelo Edessa"/>
          <w:sz w:val="20"/>
          <w:szCs w:val="20"/>
        </w:rPr>
      </w:pPr>
    </w:p>
    <w:p w:rsidR="001101C4" w:rsidRPr="00A640E1" w:rsidRDefault="001101C4" w:rsidP="0044752D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cena/y brutto zawarta/e w Ofercie zawierają wszystkie koszty, jakie ponosi Zamawiający w przypadku wyboru niniejszej oferty.</w:t>
      </w:r>
    </w:p>
    <w:p w:rsidR="001101C4" w:rsidRPr="00A640E1" w:rsidRDefault="001101C4" w:rsidP="0044752D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akceptujemy warunki płatności określone przez Zamawiającego w Specyfikacji Istotnych Warunków Zamówienia przedmiotowego postępowania.</w:t>
      </w:r>
    </w:p>
    <w:p w:rsidR="001101C4" w:rsidRPr="00A640E1" w:rsidRDefault="001101C4" w:rsidP="00274E8B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jesteśmy związan</w:t>
      </w:r>
      <w:r w:rsidR="00CE7702"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i niniejszą ofertą przez okres </w:t>
      </w:r>
      <w:r w:rsidR="00274E8B">
        <w:rPr>
          <w:rFonts w:ascii="Ubuntu Light" w:hAnsi="Ubuntu Light" w:cs="Arial"/>
          <w:sz w:val="20"/>
          <w:szCs w:val="20"/>
          <w:lang w:val="pl-PL" w:eastAsia="en-US"/>
        </w:rPr>
        <w:t>3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>0 dni od dnia upływu terminu składania ofert.</w:t>
      </w:r>
    </w:p>
    <w:p w:rsidR="001101C4" w:rsidRPr="00A640E1" w:rsidRDefault="001101C4" w:rsidP="0044752D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26" w:hanging="426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>Oświadczamy, że niniejsza oferta zawiera na stronach nr od ____ do ____ informacje  stanowiące tajemnicę przedsiębiorstwa w rozumieniu przepisów o zwalczaniu nieuczciwej konkurencji.</w:t>
      </w:r>
    </w:p>
    <w:p w:rsidR="00F9054C" w:rsidRPr="00B96EBE" w:rsidRDefault="00F9054C" w:rsidP="00F9054C">
      <w:pPr>
        <w:pStyle w:val="normaltableau"/>
        <w:numPr>
          <w:ilvl w:val="0"/>
          <w:numId w:val="4"/>
        </w:numPr>
        <w:tabs>
          <w:tab w:val="clear" w:pos="720"/>
          <w:tab w:val="num" w:pos="426"/>
        </w:tabs>
        <w:spacing w:before="0" w:after="0"/>
        <w:ind w:left="480" w:hanging="480"/>
        <w:rPr>
          <w:rFonts w:ascii="Ubuntu Light" w:hAnsi="Ubuntu Light" w:cs="Arial"/>
          <w:sz w:val="20"/>
          <w:szCs w:val="20"/>
          <w:lang w:val="pl-PL" w:eastAsia="en-US"/>
        </w:rPr>
      </w:pPr>
      <w:r w:rsidRPr="00B96EBE">
        <w:rPr>
          <w:rFonts w:ascii="Ubuntu Light" w:hAnsi="Ubuntu Light" w:cs="Arial"/>
          <w:sz w:val="20"/>
          <w:szCs w:val="20"/>
          <w:lang w:val="pl-PL" w:eastAsia="en-US"/>
        </w:rPr>
        <w:t>Oświadczamy, że zapoznaliśmy się z projektem umowy, stanowiącym Załącznik</w:t>
      </w:r>
      <w:r>
        <w:rPr>
          <w:rFonts w:ascii="Ubuntu Light" w:hAnsi="Ubuntu Light" w:cs="Arial"/>
          <w:sz w:val="20"/>
          <w:szCs w:val="20"/>
          <w:lang w:val="pl-PL" w:eastAsia="en-US"/>
        </w:rPr>
        <w:t xml:space="preserve"> </w:t>
      </w:r>
      <w:r w:rsidRPr="00B96EBE">
        <w:rPr>
          <w:rFonts w:ascii="Ubuntu Light" w:hAnsi="Ubuntu Light" w:cs="Arial"/>
          <w:sz w:val="20"/>
          <w:szCs w:val="20"/>
          <w:lang w:val="pl-PL" w:eastAsia="en-US"/>
        </w:rPr>
        <w:t xml:space="preserve">do Specyfikacji Istotnych Warunków Zamówienia i zobowiązujemy się, w przypadku wyboru naszej oferty, do zawarcia umowy zgodnej z niniejszą ofertą, na warunkach określonych w Specyfikacji Istotnych Warunków Zamówienia, w miejscu i terminie wyznaczonym przez Zamawiającego po wniesieniu zabezpieczenia należytego wykonania umowy w wysokości 5% wartości oferty. </w:t>
      </w:r>
    </w:p>
    <w:p w:rsidR="001101C4" w:rsidRPr="00A640E1" w:rsidRDefault="001101C4" w:rsidP="0044752D">
      <w:pPr>
        <w:numPr>
          <w:ilvl w:val="0"/>
          <w:numId w:val="4"/>
        </w:numPr>
        <w:tabs>
          <w:tab w:val="clear" w:pos="720"/>
          <w:tab w:val="num" w:pos="426"/>
        </w:tabs>
        <w:ind w:left="480" w:hanging="480"/>
        <w:jc w:val="both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lastRenderedPageBreak/>
        <w:t>Ofertę niniejszą składam na _________ kolejno ponumerowanych stronach.</w:t>
      </w:r>
    </w:p>
    <w:p w:rsidR="001101C4" w:rsidRPr="00A640E1" w:rsidRDefault="001101C4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7F230A" w:rsidRPr="00A640E1" w:rsidRDefault="007F230A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7C3A02" w:rsidRPr="00A640E1" w:rsidRDefault="007C3A02" w:rsidP="00606B0E">
      <w:pPr>
        <w:pStyle w:val="normaltableau"/>
        <w:spacing w:before="0" w:after="0"/>
        <w:rPr>
          <w:rFonts w:ascii="Ubuntu Light" w:hAnsi="Ubuntu Light" w:cs="Arial"/>
          <w:sz w:val="20"/>
          <w:szCs w:val="20"/>
          <w:lang w:val="pl-PL" w:eastAsia="en-US"/>
        </w:rPr>
      </w:pPr>
    </w:p>
    <w:p w:rsidR="001101C4" w:rsidRDefault="001101C4" w:rsidP="0024010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__________ dnia __ __ </w:t>
      </w:r>
      <w:r w:rsidR="0024010C">
        <w:rPr>
          <w:rFonts w:ascii="Ubuntu Light" w:hAnsi="Ubuntu Light" w:cs="Arial"/>
          <w:sz w:val="20"/>
          <w:szCs w:val="20"/>
          <w:lang w:val="pl-PL" w:eastAsia="en-US"/>
        </w:rPr>
        <w:t>__</w:t>
      </w:r>
      <w:r w:rsidRPr="00A640E1">
        <w:rPr>
          <w:rFonts w:ascii="Ubuntu Light" w:hAnsi="Ubuntu Light" w:cs="Arial"/>
          <w:sz w:val="20"/>
          <w:szCs w:val="20"/>
          <w:lang w:val="pl-PL" w:eastAsia="en-US"/>
        </w:rPr>
        <w:t xml:space="preserve"> roku</w:t>
      </w:r>
    </w:p>
    <w:p w:rsidR="00517A3A" w:rsidRPr="00A640E1" w:rsidRDefault="00517A3A" w:rsidP="0024010C">
      <w:pPr>
        <w:pStyle w:val="normaltableau"/>
        <w:spacing w:before="0" w:after="0" w:line="360" w:lineRule="auto"/>
        <w:rPr>
          <w:rFonts w:ascii="Ubuntu Light" w:hAnsi="Ubuntu Light" w:cs="Arial"/>
          <w:sz w:val="20"/>
          <w:szCs w:val="20"/>
          <w:lang w:val="pl-PL" w:eastAsia="en-US"/>
        </w:rPr>
      </w:pPr>
    </w:p>
    <w:p w:rsidR="00517A3A" w:rsidRPr="00A640E1" w:rsidRDefault="00517A3A" w:rsidP="00517A3A">
      <w:pPr>
        <w:ind w:left="4956" w:firstLine="708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</w:t>
      </w:r>
    </w:p>
    <w:p w:rsidR="00517A3A" w:rsidRPr="00517A3A" w:rsidRDefault="00517A3A" w:rsidP="00517A3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>
        <w:rPr>
          <w:rFonts w:ascii="Ubuntu Light" w:hAnsi="Ubuntu Light" w:cs="Tunga"/>
          <w:sz w:val="18"/>
          <w:szCs w:val="18"/>
          <w:lang w:val="pl-PL" w:eastAsia="en-US"/>
        </w:rPr>
        <w:t xml:space="preserve">     </w:t>
      </w:r>
      <w:r w:rsidRPr="00517A3A">
        <w:rPr>
          <w:rFonts w:ascii="Ubuntu Light" w:hAnsi="Ubuntu Light" w:cs="Tunga"/>
          <w:sz w:val="18"/>
          <w:szCs w:val="18"/>
          <w:lang w:val="pl-PL" w:eastAsia="en-US"/>
        </w:rPr>
        <w:t>(</w:t>
      </w:r>
      <w:r w:rsidR="00274E8B">
        <w:rPr>
          <w:rFonts w:ascii="Ubuntu Light" w:hAnsi="Ubuntu Light" w:cs="Tunga"/>
          <w:sz w:val="18"/>
          <w:szCs w:val="18"/>
          <w:lang w:val="pl-PL" w:eastAsia="en-US"/>
        </w:rPr>
        <w:t xml:space="preserve">własnoręczny </w:t>
      </w:r>
      <w:r w:rsidRPr="00517A3A">
        <w:rPr>
          <w:rFonts w:ascii="Ubuntu Light" w:hAnsi="Ubuntu Light" w:cs="Tunga"/>
          <w:sz w:val="18"/>
          <w:szCs w:val="18"/>
          <w:lang w:val="pl-PL" w:eastAsia="en-US"/>
        </w:rPr>
        <w:t>podpis i pieczątka Wykonawcy)</w:t>
      </w:r>
    </w:p>
    <w:p w:rsidR="00FA2D40" w:rsidRPr="00A640E1" w:rsidRDefault="00FA2D40" w:rsidP="002D58BB">
      <w:pPr>
        <w:rPr>
          <w:rFonts w:ascii="Ubuntu Light" w:hAnsi="Ubuntu Light" w:cs="Tunga"/>
          <w:b/>
          <w:bCs/>
          <w:sz w:val="20"/>
          <w:szCs w:val="20"/>
        </w:rPr>
      </w:pPr>
    </w:p>
    <w:p w:rsidR="00ED3AB8" w:rsidRDefault="00ED3AB8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D3AB8" w:rsidRDefault="00ED3AB8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11F04" w:rsidRDefault="00E11F04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D3AB8" w:rsidRDefault="00ED3AB8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D3AB8" w:rsidRDefault="00ED3AB8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85346" w:rsidRDefault="00185346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D3AB8" w:rsidRDefault="00ED3AB8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B14ED" w:rsidRPr="00476804" w:rsidRDefault="006B14ED" w:rsidP="006B14ED">
      <w:pPr>
        <w:jc w:val="right"/>
        <w:rPr>
          <w:rFonts w:ascii="Ubuntu Light" w:hAnsi="Ubuntu Light" w:cs="Arial"/>
          <w:b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lastRenderedPageBreak/>
        <w:t xml:space="preserve">ZAŁĄCZNIK NR </w:t>
      </w:r>
      <w:r>
        <w:rPr>
          <w:rFonts w:ascii="Ubuntu Light" w:hAnsi="Ubuntu Light" w:cs="Arial"/>
          <w:b/>
          <w:sz w:val="20"/>
          <w:szCs w:val="20"/>
        </w:rPr>
        <w:t xml:space="preserve">5 </w:t>
      </w:r>
      <w:r w:rsidRPr="00476804">
        <w:rPr>
          <w:rFonts w:ascii="Ubuntu Light" w:hAnsi="Ubuntu Light" w:cs="Arial"/>
          <w:b/>
          <w:sz w:val="20"/>
          <w:szCs w:val="20"/>
        </w:rPr>
        <w:t>do SIWZ</w:t>
      </w:r>
    </w:p>
    <w:p w:rsidR="006B14ED" w:rsidRPr="00476804" w:rsidRDefault="006B14ED" w:rsidP="006B14ED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p w:rsidR="006B14ED" w:rsidRPr="00A640E1" w:rsidRDefault="006B14ED" w:rsidP="006B14ED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6B14ED" w:rsidRPr="00A640E1" w:rsidRDefault="006B14ED" w:rsidP="006B14ED">
      <w:pPr>
        <w:spacing w:line="360" w:lineRule="auto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Ubuntu Light" w:hAnsi="Ubuntu Light" w:cs="Tunga"/>
          <w:b/>
          <w:sz w:val="20"/>
          <w:szCs w:val="20"/>
        </w:rPr>
        <w:tab/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6B14ED" w:rsidRPr="00A640E1" w:rsidRDefault="006B14ED" w:rsidP="006B14ED">
      <w:pPr>
        <w:spacing w:line="360" w:lineRule="auto"/>
        <w:ind w:left="4956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Śląskiego Uniwersytetu Medycznego w Katowicach  40-027 Katowic ul. Francuska 20/24 </w:t>
      </w:r>
    </w:p>
    <w:p w:rsidR="006B14ED" w:rsidRPr="00476804" w:rsidRDefault="006B14ED" w:rsidP="006B14ED">
      <w:pPr>
        <w:spacing w:after="120"/>
        <w:rPr>
          <w:rFonts w:ascii="Ubuntu Light" w:hAnsi="Ubuntu Light" w:cs="Arial"/>
          <w:b/>
          <w:i/>
          <w:sz w:val="20"/>
          <w:szCs w:val="20"/>
        </w:rPr>
      </w:pPr>
      <w:r w:rsidRPr="00476804">
        <w:rPr>
          <w:rFonts w:ascii="Ubuntu Light" w:hAnsi="Ubuntu Light" w:cs="Arial"/>
          <w:b/>
          <w:i/>
          <w:sz w:val="20"/>
          <w:szCs w:val="20"/>
        </w:rPr>
        <w:t>Wykonawca:</w:t>
      </w:r>
    </w:p>
    <w:p w:rsidR="006B14ED" w:rsidRPr="00476804" w:rsidRDefault="006B14ED" w:rsidP="006B14ED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B14ED" w:rsidRPr="00476804" w:rsidRDefault="006B14ED" w:rsidP="006B14ED">
      <w:pPr>
        <w:ind w:right="5954"/>
        <w:rPr>
          <w:rFonts w:ascii="Ubuntu Light" w:hAnsi="Ubuntu Light" w:cs="Arial"/>
          <w:sz w:val="20"/>
          <w:szCs w:val="20"/>
        </w:rPr>
      </w:pPr>
    </w:p>
    <w:p w:rsidR="006B14ED" w:rsidRPr="00476804" w:rsidRDefault="006B14ED" w:rsidP="006B14ED">
      <w:pPr>
        <w:spacing w:before="120"/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……………………………..………………</w:t>
      </w:r>
    </w:p>
    <w:p w:rsidR="006B14ED" w:rsidRPr="00476804" w:rsidRDefault="006B14ED" w:rsidP="006B14ED">
      <w:pPr>
        <w:ind w:right="5953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76804">
        <w:rPr>
          <w:rFonts w:ascii="Ubuntu Light" w:hAnsi="Ubuntu Light" w:cs="Arial"/>
          <w:i/>
          <w:sz w:val="16"/>
          <w:szCs w:val="16"/>
        </w:rPr>
        <w:t>CEiDG</w:t>
      </w:r>
      <w:proofErr w:type="spellEnd"/>
      <w:r w:rsidRPr="00476804">
        <w:rPr>
          <w:rFonts w:ascii="Ubuntu Light" w:hAnsi="Ubuntu Light" w:cs="Arial"/>
          <w:i/>
          <w:sz w:val="16"/>
          <w:szCs w:val="16"/>
        </w:rPr>
        <w:t>)</w:t>
      </w:r>
    </w:p>
    <w:p w:rsidR="006B14ED" w:rsidRPr="00476804" w:rsidRDefault="006B14ED" w:rsidP="006B14ED">
      <w:pPr>
        <w:spacing w:before="120" w:line="360" w:lineRule="auto"/>
        <w:rPr>
          <w:rFonts w:ascii="Ubuntu Light" w:hAnsi="Ubuntu Light" w:cs="Arial"/>
          <w:b/>
          <w:i/>
          <w:sz w:val="20"/>
          <w:szCs w:val="20"/>
          <w:u w:val="single"/>
        </w:rPr>
      </w:pPr>
      <w:r w:rsidRPr="00476804">
        <w:rPr>
          <w:rFonts w:ascii="Ubuntu Light" w:hAnsi="Ubuntu Light" w:cs="Arial"/>
          <w:b/>
          <w:i/>
          <w:sz w:val="20"/>
          <w:szCs w:val="20"/>
          <w:u w:val="single"/>
        </w:rPr>
        <w:t>reprezentowany przez:</w:t>
      </w:r>
    </w:p>
    <w:p w:rsidR="006B14ED" w:rsidRPr="00476804" w:rsidRDefault="006B14ED" w:rsidP="006B14ED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………………………………………………</w:t>
      </w:r>
    </w:p>
    <w:p w:rsidR="006B14ED" w:rsidRPr="00476804" w:rsidRDefault="006B14ED" w:rsidP="006B14ED">
      <w:pPr>
        <w:ind w:right="5954"/>
        <w:rPr>
          <w:rFonts w:ascii="Ubuntu Light" w:hAnsi="Ubuntu Light" w:cs="Arial"/>
          <w:sz w:val="20"/>
          <w:szCs w:val="20"/>
        </w:rPr>
      </w:pPr>
    </w:p>
    <w:p w:rsidR="006B14ED" w:rsidRPr="00476804" w:rsidRDefault="006B14ED" w:rsidP="006B14ED">
      <w:pPr>
        <w:ind w:right="5954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>……………………..………………………</w:t>
      </w:r>
    </w:p>
    <w:p w:rsidR="006B14ED" w:rsidRPr="00476804" w:rsidRDefault="006B14ED" w:rsidP="006B14ED">
      <w:pPr>
        <w:ind w:right="5954"/>
        <w:rPr>
          <w:rFonts w:ascii="Ubuntu Light" w:hAnsi="Ubuntu Light" w:cs="Arial"/>
          <w:i/>
          <w:sz w:val="16"/>
          <w:szCs w:val="16"/>
        </w:rPr>
      </w:pPr>
      <w:r w:rsidRPr="00476804">
        <w:rPr>
          <w:rFonts w:ascii="Ubuntu Light" w:hAnsi="Ubuntu Light" w:cs="Arial"/>
          <w:i/>
          <w:sz w:val="16"/>
          <w:szCs w:val="16"/>
        </w:rPr>
        <w:t>(imię, nazwisko, stanowisko/podstawa do reprezentacji)</w:t>
      </w:r>
    </w:p>
    <w:p w:rsidR="006B14ED" w:rsidRPr="00476804" w:rsidRDefault="006B14ED" w:rsidP="006B14E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B14ED" w:rsidRPr="00476804" w:rsidRDefault="006B14ED" w:rsidP="006B14E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B14ED" w:rsidRPr="00476804" w:rsidRDefault="006B14ED" w:rsidP="006B14E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B14ED" w:rsidRPr="00476804" w:rsidRDefault="006B14ED" w:rsidP="006B14ED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6B14ED" w:rsidRPr="00476804" w:rsidRDefault="006B14ED" w:rsidP="006B14ED">
      <w:pPr>
        <w:spacing w:line="360" w:lineRule="auto"/>
        <w:jc w:val="center"/>
        <w:rPr>
          <w:rFonts w:ascii="Ubuntu Light" w:hAnsi="Ubuntu Light" w:cs="Arial"/>
          <w:b/>
          <w:u w:val="single"/>
        </w:rPr>
      </w:pPr>
      <w:r w:rsidRPr="00476804">
        <w:rPr>
          <w:rFonts w:ascii="Ubuntu Light" w:hAnsi="Ubuntu Light" w:cs="Arial"/>
          <w:b/>
          <w:u w:val="single"/>
        </w:rPr>
        <w:t xml:space="preserve">Oświadczenie wykonawcy </w:t>
      </w:r>
    </w:p>
    <w:p w:rsidR="006B14ED" w:rsidRPr="00476804" w:rsidRDefault="006B14ED" w:rsidP="006B14ED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składane na podstawie art. 25a ust. 1 ustawy z dnia 29 stycznia 2004 r. </w:t>
      </w:r>
    </w:p>
    <w:p w:rsidR="006B14ED" w:rsidRPr="00476804" w:rsidRDefault="006B14ED" w:rsidP="006B14ED">
      <w:pPr>
        <w:spacing w:line="360" w:lineRule="auto"/>
        <w:jc w:val="center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 xml:space="preserve"> Prawo zamówień publicznych (dalej jako: ustawa </w:t>
      </w:r>
      <w:proofErr w:type="spellStart"/>
      <w:r w:rsidRPr="00476804">
        <w:rPr>
          <w:rFonts w:ascii="Ubuntu Light" w:hAnsi="Ubuntu Light" w:cs="Arial"/>
          <w:b/>
          <w:sz w:val="21"/>
          <w:szCs w:val="21"/>
        </w:rPr>
        <w:t>Pzp</w:t>
      </w:r>
      <w:proofErr w:type="spellEnd"/>
      <w:r w:rsidRPr="00476804">
        <w:rPr>
          <w:rFonts w:ascii="Ubuntu Light" w:hAnsi="Ubuntu Light" w:cs="Arial"/>
          <w:b/>
          <w:sz w:val="21"/>
          <w:szCs w:val="21"/>
        </w:rPr>
        <w:t xml:space="preserve">), </w:t>
      </w:r>
    </w:p>
    <w:p w:rsidR="006B14ED" w:rsidRPr="00476804" w:rsidRDefault="006B14ED" w:rsidP="006B14ED">
      <w:pPr>
        <w:spacing w:line="360" w:lineRule="auto"/>
        <w:jc w:val="center"/>
        <w:rPr>
          <w:rFonts w:ascii="Ubuntu Light" w:hAnsi="Ubuntu Light" w:cs="Arial"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  <w:u w:val="single"/>
        </w:rPr>
        <w:t xml:space="preserve">DOTYCZĄCE SPEŁNIANIA WARUNKÓW UDZIAŁU W POSTĘPOWANIU </w:t>
      </w:r>
      <w:r w:rsidRPr="00476804">
        <w:rPr>
          <w:rFonts w:ascii="Ubuntu Light" w:hAnsi="Ubuntu Light" w:cs="Arial"/>
          <w:b/>
          <w:sz w:val="21"/>
          <w:szCs w:val="21"/>
          <w:u w:val="single"/>
        </w:rPr>
        <w:br/>
      </w:r>
    </w:p>
    <w:p w:rsidR="006B14ED" w:rsidRPr="00476804" w:rsidRDefault="006B14ED" w:rsidP="006B14ED">
      <w:pPr>
        <w:jc w:val="both"/>
        <w:rPr>
          <w:rFonts w:ascii="Ubuntu Light" w:hAnsi="Ubuntu Light" w:cs="Arial"/>
          <w:sz w:val="21"/>
          <w:szCs w:val="21"/>
        </w:rPr>
      </w:pPr>
    </w:p>
    <w:p w:rsidR="006B14ED" w:rsidRPr="00476804" w:rsidRDefault="006B14ED" w:rsidP="006B14ED">
      <w:pPr>
        <w:jc w:val="both"/>
        <w:rPr>
          <w:rFonts w:ascii="Ubuntu Light" w:hAnsi="Ubuntu Light" w:cs="Arial"/>
          <w:sz w:val="21"/>
          <w:szCs w:val="21"/>
        </w:rPr>
      </w:pPr>
    </w:p>
    <w:p w:rsidR="006B14ED" w:rsidRPr="00476804" w:rsidRDefault="006B14ED" w:rsidP="006B14ED">
      <w:pPr>
        <w:spacing w:line="360" w:lineRule="auto"/>
        <w:ind w:firstLine="708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1"/>
          <w:szCs w:val="21"/>
        </w:rPr>
        <w:t xml:space="preserve">Na potrzeby postępowania o udzielenie zamówienia publicznego pn. </w:t>
      </w:r>
      <w:r w:rsidRPr="00124388">
        <w:rPr>
          <w:rFonts w:ascii="Ubuntu Light" w:hAnsi="Ubuntu Light"/>
          <w:b/>
          <w:i/>
          <w:sz w:val="18"/>
          <w:szCs w:val="18"/>
        </w:rPr>
        <w:t xml:space="preserve">DOSTAWA </w:t>
      </w:r>
      <w:r>
        <w:rPr>
          <w:rFonts w:ascii="Ubuntu Light" w:hAnsi="Ubuntu Light"/>
          <w:b/>
          <w:i/>
          <w:sz w:val="18"/>
          <w:szCs w:val="18"/>
        </w:rPr>
        <w:t>ODCZYNNIKÓW - 1A</w:t>
      </w:r>
      <w:r w:rsidRPr="00476804">
        <w:rPr>
          <w:rFonts w:ascii="Ubuntu Light" w:hAnsi="Ubuntu Light" w:cs="Arial"/>
          <w:sz w:val="16"/>
          <w:szCs w:val="16"/>
        </w:rPr>
        <w:t>,</w:t>
      </w:r>
      <w:r w:rsidRPr="00476804">
        <w:rPr>
          <w:rFonts w:ascii="Ubuntu Light" w:hAnsi="Ubuntu Light" w:cs="Arial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 xml:space="preserve">prowadzonego przez </w:t>
      </w:r>
      <w:proofErr w:type="spellStart"/>
      <w:r w:rsidRPr="00476804">
        <w:rPr>
          <w:rFonts w:ascii="Ubuntu Light" w:hAnsi="Ubuntu Light" w:cs="Arial"/>
          <w:sz w:val="21"/>
          <w:szCs w:val="21"/>
        </w:rPr>
        <w:t>SPSK</w:t>
      </w:r>
      <w:r>
        <w:rPr>
          <w:rFonts w:ascii="Ubuntu Light" w:hAnsi="Ubuntu Light" w:cs="Arial"/>
          <w:sz w:val="21"/>
          <w:szCs w:val="21"/>
        </w:rPr>
        <w:t>-</w:t>
      </w:r>
      <w:r w:rsidRPr="00476804">
        <w:rPr>
          <w:rFonts w:ascii="Ubuntu Light" w:hAnsi="Ubuntu Light" w:cs="Arial"/>
          <w:sz w:val="21"/>
          <w:szCs w:val="21"/>
        </w:rPr>
        <w:t>M</w:t>
      </w:r>
      <w:proofErr w:type="spellEnd"/>
      <w:r w:rsidRPr="00476804">
        <w:rPr>
          <w:rFonts w:ascii="Ubuntu Light" w:hAnsi="Ubuntu Light" w:cs="Arial"/>
          <w:sz w:val="21"/>
          <w:szCs w:val="21"/>
        </w:rPr>
        <w:t xml:space="preserve"> </w:t>
      </w:r>
      <w:r>
        <w:rPr>
          <w:rFonts w:ascii="Ubuntu Light" w:hAnsi="Ubuntu Light" w:cs="Arial"/>
          <w:sz w:val="21"/>
          <w:szCs w:val="21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w Katowicach</w:t>
      </w:r>
      <w:r w:rsidRPr="00476804">
        <w:rPr>
          <w:rFonts w:ascii="Ubuntu Light" w:hAnsi="Ubuntu Light" w:cs="Arial"/>
          <w:i/>
          <w:sz w:val="16"/>
          <w:szCs w:val="16"/>
        </w:rPr>
        <w:t>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 xml:space="preserve">oświadczam, </w:t>
      </w:r>
      <w:r>
        <w:rPr>
          <w:rFonts w:ascii="Ubuntu Light" w:hAnsi="Ubuntu Light" w:cs="Arial"/>
          <w:sz w:val="21"/>
          <w:szCs w:val="21"/>
        </w:rPr>
        <w:t xml:space="preserve"> </w:t>
      </w:r>
      <w:r w:rsidRPr="00476804">
        <w:rPr>
          <w:rFonts w:ascii="Ubuntu Light" w:hAnsi="Ubuntu Light" w:cs="Arial"/>
          <w:sz w:val="21"/>
          <w:szCs w:val="21"/>
        </w:rPr>
        <w:t>co następuje:</w:t>
      </w:r>
    </w:p>
    <w:p w:rsidR="006B14ED" w:rsidRPr="00476804" w:rsidRDefault="006B14ED" w:rsidP="006B14ED">
      <w:pPr>
        <w:spacing w:line="360" w:lineRule="auto"/>
        <w:ind w:firstLine="709"/>
        <w:jc w:val="both"/>
        <w:rPr>
          <w:rFonts w:ascii="Ubuntu Light" w:hAnsi="Ubuntu Light" w:cs="Arial"/>
          <w:sz w:val="21"/>
          <w:szCs w:val="21"/>
        </w:rPr>
      </w:pPr>
    </w:p>
    <w:p w:rsidR="006B14ED" w:rsidRPr="00476804" w:rsidRDefault="006B14ED" w:rsidP="006B14ED">
      <w:pPr>
        <w:shd w:val="clear" w:color="auto" w:fill="BFBFBF"/>
        <w:spacing w:line="360" w:lineRule="auto"/>
        <w:jc w:val="both"/>
        <w:rPr>
          <w:rFonts w:ascii="Ubuntu Light" w:hAnsi="Ubuntu Light" w:cs="Arial"/>
          <w:b/>
          <w:sz w:val="21"/>
          <w:szCs w:val="21"/>
        </w:rPr>
      </w:pPr>
      <w:r w:rsidRPr="00476804">
        <w:rPr>
          <w:rFonts w:ascii="Ubuntu Light" w:hAnsi="Ubuntu Light" w:cs="Arial"/>
          <w:b/>
          <w:sz w:val="21"/>
          <w:szCs w:val="21"/>
        </w:rPr>
        <w:t>INFORMACJA DOTYCZĄCA WYKONAWCY:</w:t>
      </w:r>
    </w:p>
    <w:p w:rsidR="006B14ED" w:rsidRPr="00476804" w:rsidRDefault="006B14ED" w:rsidP="006B14ED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B14ED" w:rsidRPr="00476804" w:rsidRDefault="006B14ED" w:rsidP="00380205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Oświadczam, że spełniam warunki udziału w postępowaniu określone przez zamawiającego w SIWZ                 w postępowaniu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Pr="00124388">
        <w:rPr>
          <w:rFonts w:ascii="Ubuntu Light" w:hAnsi="Ubuntu Light"/>
          <w:b/>
          <w:i/>
          <w:sz w:val="18"/>
          <w:szCs w:val="18"/>
        </w:rPr>
        <w:t xml:space="preserve">DOSTAWA </w:t>
      </w:r>
      <w:r>
        <w:rPr>
          <w:rFonts w:ascii="Ubuntu Light" w:hAnsi="Ubuntu Light"/>
          <w:b/>
          <w:i/>
          <w:sz w:val="18"/>
          <w:szCs w:val="18"/>
        </w:rPr>
        <w:t xml:space="preserve">ODCZYNNIKÓW </w:t>
      </w:r>
      <w:r w:rsidR="00380205">
        <w:rPr>
          <w:rFonts w:ascii="Ubuntu Light" w:hAnsi="Ubuntu Light"/>
          <w:b/>
          <w:i/>
          <w:sz w:val="18"/>
          <w:szCs w:val="18"/>
        </w:rPr>
        <w:t>-</w:t>
      </w:r>
      <w:r>
        <w:rPr>
          <w:rFonts w:ascii="Ubuntu Light" w:hAnsi="Ubuntu Light"/>
          <w:b/>
          <w:i/>
          <w:sz w:val="18"/>
          <w:szCs w:val="18"/>
        </w:rPr>
        <w:t xml:space="preserve"> 1A”</w:t>
      </w:r>
      <w:r w:rsidRPr="00476804">
        <w:rPr>
          <w:rFonts w:ascii="Ubuntu Light" w:hAnsi="Ubuntu Light" w:cs="Arial"/>
          <w:sz w:val="16"/>
          <w:szCs w:val="16"/>
        </w:rPr>
        <w:t>,</w:t>
      </w:r>
      <w:r w:rsidRPr="00476804">
        <w:rPr>
          <w:rFonts w:ascii="Ubuntu Light" w:hAnsi="Ubuntu Light" w:cs="Arial"/>
          <w:i/>
          <w:sz w:val="20"/>
          <w:szCs w:val="20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>prowadzonego przez SPSKM w Katowicach</w:t>
      </w:r>
    </w:p>
    <w:p w:rsidR="006B14ED" w:rsidRPr="00476804" w:rsidRDefault="006B14ED" w:rsidP="006B14ED">
      <w:pPr>
        <w:spacing w:line="360" w:lineRule="auto"/>
        <w:jc w:val="both"/>
        <w:rPr>
          <w:rFonts w:ascii="Ubuntu Light" w:hAnsi="Ubuntu Light" w:cs="Arial"/>
          <w:sz w:val="21"/>
          <w:szCs w:val="21"/>
        </w:rPr>
      </w:pPr>
    </w:p>
    <w:p w:rsidR="006B14ED" w:rsidRPr="00476804" w:rsidRDefault="006B14ED" w:rsidP="006B14ED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 xml:space="preserve">…………….……. </w:t>
      </w:r>
      <w:r w:rsidRPr="00476804">
        <w:rPr>
          <w:rFonts w:ascii="Ubuntu Light" w:hAnsi="Ubuntu Light" w:cs="Arial"/>
          <w:i/>
          <w:sz w:val="16"/>
          <w:szCs w:val="16"/>
        </w:rPr>
        <w:t>(miejscowość),</w:t>
      </w:r>
      <w:r w:rsidRPr="00476804">
        <w:rPr>
          <w:rFonts w:ascii="Ubuntu Light" w:hAnsi="Ubuntu Light" w:cs="Arial"/>
          <w:i/>
          <w:sz w:val="18"/>
          <w:szCs w:val="18"/>
        </w:rPr>
        <w:t xml:space="preserve"> </w:t>
      </w:r>
      <w:r w:rsidRPr="00476804">
        <w:rPr>
          <w:rFonts w:ascii="Ubuntu Light" w:hAnsi="Ubuntu Light" w:cs="Arial"/>
          <w:sz w:val="20"/>
          <w:szCs w:val="20"/>
        </w:rPr>
        <w:t xml:space="preserve">dnia ………….……. r. </w:t>
      </w:r>
    </w:p>
    <w:p w:rsidR="006B14ED" w:rsidRPr="00476804" w:rsidRDefault="006B14ED" w:rsidP="006B14ED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B14ED" w:rsidRPr="00476804" w:rsidRDefault="006B14ED" w:rsidP="006B14ED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</w:p>
    <w:p w:rsidR="006B14ED" w:rsidRPr="00476804" w:rsidRDefault="006B14ED" w:rsidP="006B14ED">
      <w:pPr>
        <w:spacing w:line="360" w:lineRule="auto"/>
        <w:jc w:val="both"/>
        <w:rPr>
          <w:rFonts w:ascii="Ubuntu Light" w:hAnsi="Ubuntu Light" w:cs="Arial"/>
          <w:sz w:val="20"/>
          <w:szCs w:val="20"/>
        </w:rPr>
      </w:pP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</w:r>
      <w:r w:rsidRPr="00476804">
        <w:rPr>
          <w:rFonts w:ascii="Ubuntu Light" w:hAnsi="Ubuntu Light" w:cs="Arial"/>
          <w:sz w:val="20"/>
          <w:szCs w:val="20"/>
        </w:rPr>
        <w:tab/>
        <w:t>…………………………………………</w:t>
      </w:r>
    </w:p>
    <w:p w:rsidR="006B14ED" w:rsidRDefault="006B14ED" w:rsidP="006B14ED">
      <w:pPr>
        <w:ind w:left="4248" w:firstLine="708"/>
        <w:jc w:val="center"/>
        <w:rPr>
          <w:rFonts w:ascii="Ubuntu Light" w:hAnsi="Ubuntu Light" w:cs="Tunga"/>
          <w:b/>
          <w:bCs/>
          <w:sz w:val="20"/>
          <w:szCs w:val="20"/>
        </w:rPr>
      </w:pPr>
      <w:r w:rsidRPr="00517A3A">
        <w:rPr>
          <w:rFonts w:ascii="Ubuntu Light" w:hAnsi="Ubuntu Light" w:cs="Tunga"/>
          <w:sz w:val="18"/>
          <w:szCs w:val="18"/>
          <w:lang w:eastAsia="en-US"/>
        </w:rPr>
        <w:t>(</w:t>
      </w:r>
      <w:r>
        <w:rPr>
          <w:rFonts w:ascii="Ubuntu Light" w:hAnsi="Ubuntu Light" w:cs="Tunga"/>
          <w:sz w:val="18"/>
          <w:szCs w:val="18"/>
          <w:lang w:eastAsia="en-US"/>
        </w:rPr>
        <w:t xml:space="preserve">własnoręczny </w:t>
      </w:r>
      <w:r w:rsidRPr="00517A3A">
        <w:rPr>
          <w:rFonts w:ascii="Ubuntu Light" w:hAnsi="Ubuntu Light" w:cs="Tunga"/>
          <w:sz w:val="18"/>
          <w:szCs w:val="18"/>
          <w:lang w:eastAsia="en-US"/>
        </w:rPr>
        <w:t>podpis i pieczątka Wykonawcy)</w:t>
      </w:r>
    </w:p>
    <w:p w:rsidR="006B14ED" w:rsidRDefault="006B14ED" w:rsidP="006B14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B14ED" w:rsidRDefault="006B14ED" w:rsidP="006B14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B14ED" w:rsidRDefault="006B14ED" w:rsidP="006B14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B14ED" w:rsidRDefault="006B14ED" w:rsidP="006B14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B14ED" w:rsidRDefault="006B14ED" w:rsidP="006B14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6B14ED" w:rsidRDefault="006B14ED" w:rsidP="006B14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1A34E7" w:rsidRDefault="001A34E7" w:rsidP="006B14ED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971F7A" w:rsidP="006B14ED">
      <w:pPr>
        <w:jc w:val="right"/>
        <w:rPr>
          <w:rFonts w:ascii="Ubuntu Light" w:hAnsi="Ubuntu Light" w:cs="Tunga"/>
          <w:b/>
          <w:bCs/>
          <w:sz w:val="20"/>
          <w:szCs w:val="20"/>
        </w:rPr>
      </w:pPr>
      <w:r w:rsidRPr="00A640E1">
        <w:rPr>
          <w:rFonts w:ascii="Ubuntu Light" w:hAnsi="Ubuntu Light" w:cs="Tunga"/>
          <w:b/>
          <w:bCs/>
          <w:sz w:val="20"/>
          <w:szCs w:val="20"/>
        </w:rPr>
        <w:lastRenderedPageBreak/>
        <w:t xml:space="preserve">Załącznik nr </w:t>
      </w:r>
      <w:r w:rsidR="006B14ED">
        <w:rPr>
          <w:rFonts w:ascii="Ubuntu Light" w:hAnsi="Ubuntu Light" w:cs="Tunga"/>
          <w:b/>
          <w:bCs/>
          <w:sz w:val="20"/>
          <w:szCs w:val="20"/>
        </w:rPr>
        <w:t>6</w:t>
      </w:r>
      <w:r w:rsidR="002F78DF">
        <w:rPr>
          <w:rFonts w:ascii="Ubuntu Light" w:hAnsi="Ubuntu Light" w:cs="Tunga"/>
          <w:b/>
          <w:bCs/>
          <w:sz w:val="20"/>
          <w:szCs w:val="20"/>
        </w:rPr>
        <w:t xml:space="preserve"> </w:t>
      </w:r>
      <w:r w:rsidR="0024010C">
        <w:rPr>
          <w:rFonts w:ascii="Ubuntu Light" w:hAnsi="Ubuntu Light" w:cs="Tunga"/>
          <w:b/>
          <w:bCs/>
          <w:sz w:val="20"/>
          <w:szCs w:val="20"/>
        </w:rPr>
        <w:t>do SIWZ</w:t>
      </w:r>
    </w:p>
    <w:p w:rsidR="002D58BB" w:rsidRPr="00A640E1" w:rsidRDefault="002D58BB" w:rsidP="002D58BB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2D58BB" w:rsidRPr="00A640E1" w:rsidRDefault="002D58BB" w:rsidP="002D58BB">
      <w:pPr>
        <w:spacing w:after="120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</w:t>
      </w:r>
      <w:r w:rsidRPr="00A640E1">
        <w:rPr>
          <w:rFonts w:ascii="Ubuntu Light" w:hAnsi="Ubuntu Light" w:cs="Tunga"/>
          <w:b/>
          <w:i/>
          <w:sz w:val="20"/>
          <w:szCs w:val="20"/>
        </w:rPr>
        <w:t>Zamawiający:</w:t>
      </w:r>
    </w:p>
    <w:p w:rsidR="002D58BB" w:rsidRPr="00A640E1" w:rsidRDefault="002D58BB" w:rsidP="002D58BB">
      <w:pPr>
        <w:spacing w:line="360" w:lineRule="auto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                                                                                                     </w:t>
      </w:r>
      <w:r w:rsidR="00274E8B">
        <w:rPr>
          <w:rFonts w:ascii="Ubuntu Light" w:hAnsi="Ubuntu Light" w:cs="Tunga"/>
          <w:b/>
          <w:sz w:val="20"/>
          <w:szCs w:val="20"/>
        </w:rPr>
        <w:tab/>
      </w: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SP Szpital Kliniczny im. Andrzeja Mielęckiego </w:t>
      </w:r>
    </w:p>
    <w:p w:rsidR="00274E8B" w:rsidRDefault="002D58BB" w:rsidP="002444E0">
      <w:pPr>
        <w:spacing w:line="360" w:lineRule="auto"/>
        <w:ind w:left="4956"/>
        <w:rPr>
          <w:rFonts w:ascii="Ubuntu Light" w:hAnsi="Ubuntu Light" w:cs="Tunga"/>
          <w:b/>
          <w:color w:val="948A54"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>Śląskiego Uniwersytet</w:t>
      </w:r>
      <w:r w:rsidR="002444E0"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u Medycznego </w:t>
      </w:r>
    </w:p>
    <w:p w:rsidR="002D58BB" w:rsidRPr="00A640E1" w:rsidRDefault="002444E0" w:rsidP="002444E0">
      <w:pPr>
        <w:spacing w:line="360" w:lineRule="auto"/>
        <w:ind w:left="4956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w Katowicach  </w:t>
      </w:r>
      <w:r w:rsidR="002D58BB" w:rsidRPr="00A640E1">
        <w:rPr>
          <w:rFonts w:ascii="Ubuntu Light" w:hAnsi="Ubuntu Light" w:cs="Tunga"/>
          <w:b/>
          <w:color w:val="948A54"/>
          <w:sz w:val="20"/>
          <w:szCs w:val="20"/>
        </w:rPr>
        <w:t xml:space="preserve">40-027 Katowic ul. Francuska 20/24 </w:t>
      </w:r>
    </w:p>
    <w:p w:rsidR="002D58BB" w:rsidRPr="00A640E1" w:rsidRDefault="002D58BB" w:rsidP="002D58BB">
      <w:pPr>
        <w:spacing w:after="240"/>
        <w:rPr>
          <w:rFonts w:ascii="Ubuntu Light" w:hAnsi="Ubuntu Light" w:cs="Tunga"/>
          <w:b/>
          <w:i/>
          <w:sz w:val="20"/>
          <w:szCs w:val="20"/>
        </w:rPr>
      </w:pPr>
      <w:r w:rsidRPr="00A640E1">
        <w:rPr>
          <w:rFonts w:ascii="Ubuntu Light" w:hAnsi="Ubuntu Light" w:cs="Tunga"/>
          <w:b/>
          <w:i/>
          <w:sz w:val="20"/>
          <w:szCs w:val="20"/>
        </w:rPr>
        <w:t>Wykonawca: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before="120"/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……………………………..………………</w:t>
      </w:r>
    </w:p>
    <w:p w:rsidR="002D58BB" w:rsidRPr="00A640E1" w:rsidRDefault="002D58BB" w:rsidP="002D58BB">
      <w:pPr>
        <w:ind w:right="5953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(pełna nazwa/firma, adres, w zależności od podmiotu: NIP/PESEL, KRS/</w:t>
      </w:r>
      <w:proofErr w:type="spellStart"/>
      <w:r w:rsidRPr="00A640E1">
        <w:rPr>
          <w:rFonts w:ascii="Ubuntu Light" w:hAnsi="Ubuntu Light" w:cs="Tunga"/>
          <w:i/>
          <w:sz w:val="20"/>
          <w:szCs w:val="20"/>
        </w:rPr>
        <w:t>CEiDG</w:t>
      </w:r>
      <w:proofErr w:type="spellEnd"/>
      <w:r w:rsidRPr="00A640E1">
        <w:rPr>
          <w:rFonts w:ascii="Ubuntu Light" w:hAnsi="Ubuntu Light" w:cs="Tunga"/>
          <w:i/>
          <w:sz w:val="20"/>
          <w:szCs w:val="20"/>
        </w:rPr>
        <w:t>)</w:t>
      </w:r>
    </w:p>
    <w:p w:rsidR="002D58BB" w:rsidRPr="00A640E1" w:rsidRDefault="002D58BB" w:rsidP="002D58BB">
      <w:pPr>
        <w:spacing w:before="120" w:line="360" w:lineRule="auto"/>
        <w:rPr>
          <w:rFonts w:ascii="Ubuntu Light" w:hAnsi="Ubuntu Light" w:cs="Tunga"/>
          <w:b/>
          <w:i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i/>
          <w:sz w:val="20"/>
          <w:szCs w:val="20"/>
          <w:u w:val="single"/>
        </w:rPr>
        <w:t>reprezentowany przez: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………………………………………………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right="5954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……………………..………………………</w:t>
      </w:r>
    </w:p>
    <w:p w:rsidR="002D58BB" w:rsidRPr="00A640E1" w:rsidRDefault="002D58BB" w:rsidP="002D58BB">
      <w:pPr>
        <w:ind w:right="5954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i/>
          <w:sz w:val="20"/>
          <w:szCs w:val="20"/>
        </w:rPr>
        <w:t>(imię, nazwisko, stanowisko/podstawa do reprezentacji)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spacing w:after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 xml:space="preserve">Oświadczenie wykonawcy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składane na podstawie art. 24 ust. 11 ustawy z dnia 29 stycznia 2004 r. </w:t>
      </w:r>
    </w:p>
    <w:p w:rsidR="002D58BB" w:rsidRPr="00A640E1" w:rsidRDefault="002D58BB" w:rsidP="002D58BB">
      <w:pPr>
        <w:spacing w:line="360" w:lineRule="auto"/>
        <w:jc w:val="center"/>
        <w:rPr>
          <w:rFonts w:ascii="Ubuntu Light" w:hAnsi="Ubuntu Light" w:cs="Tunga"/>
          <w:b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 Prawo zamówień publicznych (dalej jako: ustawa </w:t>
      </w:r>
      <w:proofErr w:type="spellStart"/>
      <w:r w:rsidRPr="00A640E1">
        <w:rPr>
          <w:rFonts w:ascii="Ubuntu Light" w:hAnsi="Ubuntu Light" w:cs="Tunga"/>
          <w:b/>
          <w:sz w:val="20"/>
          <w:szCs w:val="20"/>
        </w:rPr>
        <w:t>Pzp</w:t>
      </w:r>
      <w:proofErr w:type="spellEnd"/>
      <w:r w:rsidRPr="00A640E1">
        <w:rPr>
          <w:rFonts w:ascii="Ubuntu Light" w:hAnsi="Ubuntu Light" w:cs="Tunga"/>
          <w:b/>
          <w:sz w:val="20"/>
          <w:szCs w:val="20"/>
        </w:rPr>
        <w:t xml:space="preserve">), </w:t>
      </w:r>
    </w:p>
    <w:p w:rsidR="002D58BB" w:rsidRPr="00A640E1" w:rsidRDefault="002D58BB" w:rsidP="002D58BB">
      <w:pPr>
        <w:spacing w:before="120" w:line="360" w:lineRule="auto"/>
        <w:jc w:val="center"/>
        <w:rPr>
          <w:rFonts w:ascii="Ubuntu Light" w:hAnsi="Ubuntu Light" w:cs="Tunga"/>
          <w:b/>
          <w:sz w:val="20"/>
          <w:szCs w:val="20"/>
          <w:u w:val="single"/>
        </w:rPr>
      </w:pPr>
      <w:r w:rsidRPr="00A640E1">
        <w:rPr>
          <w:rFonts w:ascii="Ubuntu Light" w:hAnsi="Ubuntu Light" w:cs="Tunga"/>
          <w:b/>
          <w:sz w:val="20"/>
          <w:szCs w:val="20"/>
          <w:u w:val="single"/>
        </w:rPr>
        <w:t>DOTYCZĄCE PRZYNALEŻNOŚCI DO GRUPY KAPITAŁOWEJ</w:t>
      </w:r>
    </w:p>
    <w:p w:rsidR="002D58BB" w:rsidRPr="00A640E1" w:rsidRDefault="002D58BB" w:rsidP="002D58BB">
      <w:pPr>
        <w:spacing w:line="360" w:lineRule="auto"/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380205">
      <w:pPr>
        <w:ind w:firstLine="709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Na potrzeby postępowania o udzielenie zamówienia publicznego pn. </w:t>
      </w:r>
      <w:r w:rsidRPr="00124388">
        <w:rPr>
          <w:rFonts w:ascii="Ubuntu Light" w:hAnsi="Ubuntu Light" w:cs="Tunga"/>
          <w:i/>
          <w:sz w:val="20"/>
          <w:szCs w:val="20"/>
        </w:rPr>
        <w:t>„</w:t>
      </w:r>
      <w:r w:rsidR="002F78DF" w:rsidRPr="00124388">
        <w:rPr>
          <w:rFonts w:ascii="Ubuntu Light" w:hAnsi="Ubuntu Light"/>
          <w:b/>
          <w:i/>
          <w:sz w:val="18"/>
          <w:szCs w:val="18"/>
        </w:rPr>
        <w:t xml:space="preserve">DOSTAWA </w:t>
      </w:r>
      <w:r w:rsidR="00ED3AB8">
        <w:rPr>
          <w:rFonts w:ascii="Ubuntu Light" w:hAnsi="Ubuntu Light"/>
          <w:b/>
          <w:i/>
          <w:sz w:val="18"/>
          <w:szCs w:val="18"/>
        </w:rPr>
        <w:t xml:space="preserve">ODCZYNNIKÓW </w:t>
      </w:r>
      <w:r w:rsidR="00380205">
        <w:rPr>
          <w:rFonts w:ascii="Ubuntu Light" w:hAnsi="Ubuntu Light"/>
          <w:b/>
          <w:i/>
          <w:sz w:val="18"/>
          <w:szCs w:val="18"/>
        </w:rPr>
        <w:t>-</w:t>
      </w:r>
      <w:r w:rsidR="00ED3AB8">
        <w:rPr>
          <w:rFonts w:ascii="Ubuntu Light" w:hAnsi="Ubuntu Light"/>
          <w:b/>
          <w:i/>
          <w:sz w:val="18"/>
          <w:szCs w:val="18"/>
        </w:rPr>
        <w:t xml:space="preserve"> </w:t>
      </w:r>
      <w:r w:rsidR="00E11F04">
        <w:rPr>
          <w:rFonts w:ascii="Ubuntu Light" w:hAnsi="Ubuntu Light"/>
          <w:b/>
          <w:i/>
          <w:sz w:val="18"/>
          <w:szCs w:val="18"/>
        </w:rPr>
        <w:t>1</w:t>
      </w:r>
      <w:r w:rsidR="00274E8B">
        <w:rPr>
          <w:rFonts w:ascii="Ubuntu Light" w:hAnsi="Ubuntu Light"/>
          <w:b/>
          <w:i/>
          <w:sz w:val="18"/>
          <w:szCs w:val="18"/>
        </w:rPr>
        <w:t>A</w:t>
      </w:r>
      <w:r w:rsidR="002F78DF" w:rsidRPr="00124388">
        <w:rPr>
          <w:rFonts w:ascii="Ubuntu Light" w:hAnsi="Ubuntu Light"/>
          <w:b/>
          <w:i/>
          <w:sz w:val="18"/>
          <w:szCs w:val="18"/>
        </w:rPr>
        <w:t>”</w:t>
      </w:r>
      <w:r w:rsidRPr="00124388">
        <w:rPr>
          <w:rFonts w:ascii="Ubuntu Light" w:hAnsi="Ubuntu Light" w:cs="Tunga"/>
          <w:sz w:val="20"/>
          <w:szCs w:val="20"/>
        </w:rPr>
        <w:t>,</w:t>
      </w:r>
      <w:r w:rsidRPr="00A640E1">
        <w:rPr>
          <w:rFonts w:ascii="Ubuntu Light" w:hAnsi="Ubuntu Light" w:cs="Tunga"/>
          <w:i/>
          <w:sz w:val="20"/>
          <w:szCs w:val="20"/>
        </w:rPr>
        <w:t xml:space="preserve"> </w:t>
      </w:r>
      <w:r w:rsidRPr="00A640E1">
        <w:rPr>
          <w:rFonts w:ascii="Ubuntu Light" w:hAnsi="Ubuntu Light" w:cs="Tunga"/>
          <w:sz w:val="20"/>
          <w:szCs w:val="20"/>
        </w:rPr>
        <w:t>prowadzonego przez SPSKM w Katowicach</w:t>
      </w:r>
      <w:r w:rsidRPr="00A640E1">
        <w:rPr>
          <w:rFonts w:ascii="Ubuntu Light" w:hAnsi="Ubuntu Light" w:cs="Tunga"/>
          <w:i/>
          <w:sz w:val="20"/>
          <w:szCs w:val="20"/>
        </w:rPr>
        <w:t xml:space="preserve">, </w:t>
      </w:r>
      <w:r w:rsidRPr="00A640E1">
        <w:rPr>
          <w:rFonts w:ascii="Ubuntu Light" w:hAnsi="Ubuntu Light" w:cs="Tunga"/>
          <w:sz w:val="20"/>
          <w:szCs w:val="20"/>
        </w:rPr>
        <w:t>oświadczam, co następuje: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837BA5">
      <w:p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 xml:space="preserve">Składając ofertę w postępowaniu o udzielnie zamówienia publicznego, którego przedmiotem jest </w:t>
      </w:r>
      <w:r w:rsidR="00124388" w:rsidRPr="00124388">
        <w:rPr>
          <w:rFonts w:ascii="Ubuntu Light" w:hAnsi="Ubuntu Light" w:cs="Tunga"/>
          <w:i/>
          <w:sz w:val="20"/>
          <w:szCs w:val="20"/>
        </w:rPr>
        <w:t>„</w:t>
      </w:r>
      <w:r w:rsidR="00124388" w:rsidRPr="00124388">
        <w:rPr>
          <w:rFonts w:ascii="Ubuntu Light" w:hAnsi="Ubuntu Light"/>
          <w:b/>
          <w:i/>
          <w:sz w:val="18"/>
          <w:szCs w:val="18"/>
        </w:rPr>
        <w:t xml:space="preserve">DOSTAWA </w:t>
      </w:r>
      <w:r w:rsidR="00ED3AB8">
        <w:rPr>
          <w:rFonts w:ascii="Ubuntu Light" w:hAnsi="Ubuntu Light"/>
          <w:b/>
          <w:i/>
          <w:sz w:val="18"/>
          <w:szCs w:val="18"/>
        </w:rPr>
        <w:t xml:space="preserve">ODCZYNNIKÓW </w:t>
      </w:r>
      <w:r w:rsidR="004E3DBC">
        <w:rPr>
          <w:rFonts w:ascii="Ubuntu Light" w:hAnsi="Ubuntu Light"/>
          <w:b/>
          <w:i/>
          <w:sz w:val="18"/>
          <w:szCs w:val="18"/>
        </w:rPr>
        <w:t>–</w:t>
      </w:r>
      <w:r w:rsidR="00ED3AB8">
        <w:rPr>
          <w:rFonts w:ascii="Ubuntu Light" w:hAnsi="Ubuntu Light"/>
          <w:b/>
          <w:i/>
          <w:sz w:val="18"/>
          <w:szCs w:val="18"/>
        </w:rPr>
        <w:t xml:space="preserve"> </w:t>
      </w:r>
      <w:r w:rsidR="00837BA5">
        <w:rPr>
          <w:rFonts w:ascii="Ubuntu Light" w:hAnsi="Ubuntu Light"/>
          <w:b/>
          <w:i/>
          <w:sz w:val="18"/>
          <w:szCs w:val="18"/>
        </w:rPr>
        <w:t>1</w:t>
      </w:r>
      <w:r w:rsidR="004E3DBC">
        <w:rPr>
          <w:rFonts w:ascii="Ubuntu Light" w:hAnsi="Ubuntu Light"/>
          <w:b/>
          <w:i/>
          <w:sz w:val="18"/>
          <w:szCs w:val="18"/>
        </w:rPr>
        <w:t>A</w:t>
      </w:r>
      <w:r w:rsidR="00124388" w:rsidRPr="00124388">
        <w:rPr>
          <w:rFonts w:ascii="Ubuntu Light" w:hAnsi="Ubuntu Light"/>
          <w:b/>
          <w:i/>
          <w:sz w:val="18"/>
          <w:szCs w:val="18"/>
        </w:rPr>
        <w:t>”</w:t>
      </w:r>
      <w:r w:rsidR="00124388" w:rsidRPr="00124388">
        <w:rPr>
          <w:rFonts w:ascii="Ubuntu Light" w:hAnsi="Ubuntu Light" w:cs="Tunga"/>
          <w:sz w:val="20"/>
          <w:szCs w:val="20"/>
        </w:rPr>
        <w:t>,</w:t>
      </w:r>
      <w:r w:rsidR="00F424D3">
        <w:rPr>
          <w:rFonts w:ascii="Ubuntu Light" w:hAnsi="Ubuntu Light" w:cs="Tunga"/>
          <w:sz w:val="20"/>
          <w:szCs w:val="20"/>
        </w:rPr>
        <w:t xml:space="preserve"> - </w:t>
      </w:r>
      <w:r w:rsidR="00F424D3" w:rsidRPr="00F424D3">
        <w:rPr>
          <w:rFonts w:ascii="Ubuntu Light" w:hAnsi="Ubuntu Light" w:cs="Tunga"/>
          <w:b/>
          <w:bCs/>
          <w:sz w:val="20"/>
          <w:szCs w:val="20"/>
        </w:rPr>
        <w:t>Pakiet nr ……….</w:t>
      </w:r>
      <w:r w:rsidRPr="00F424D3">
        <w:rPr>
          <w:rFonts w:ascii="Ubuntu Light" w:hAnsi="Ubuntu Light" w:cs="Tunga"/>
          <w:b/>
          <w:bCs/>
          <w:sz w:val="20"/>
          <w:szCs w:val="20"/>
        </w:rPr>
        <w:t>,</w:t>
      </w:r>
      <w:r w:rsidRPr="00A640E1">
        <w:rPr>
          <w:rFonts w:ascii="Ubuntu Light" w:hAnsi="Ubuntu Light" w:cs="Tunga"/>
          <w:sz w:val="20"/>
          <w:szCs w:val="20"/>
        </w:rPr>
        <w:t xml:space="preserve"> prowadzonym przez SPSKM Katowice oświadczamy, że:</w:t>
      </w:r>
    </w:p>
    <w:p w:rsidR="002D58BB" w:rsidRPr="00A640E1" w:rsidRDefault="002D58BB" w:rsidP="0044752D">
      <w:pPr>
        <w:numPr>
          <w:ilvl w:val="0"/>
          <w:numId w:val="24"/>
        </w:numPr>
        <w:spacing w:after="120"/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nie należymy do grupy kapitałowej, o której mowa w art. 24 ust. 11 ustawy Prawo zamówień publicznych *,</w:t>
      </w:r>
    </w:p>
    <w:p w:rsidR="002D58BB" w:rsidRPr="00A640E1" w:rsidRDefault="002D58BB" w:rsidP="0044752D">
      <w:pPr>
        <w:numPr>
          <w:ilvl w:val="0"/>
          <w:numId w:val="24"/>
        </w:numPr>
        <w:jc w:val="both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należymy do grupy kapitałowej, o której mowa w art. 24 ust. 11 ustawy Prawo zamówień publicznych*. W przypadku przynależności Wykonawcy do grupy kapitałowej, o której mowa w art. 24 ust. 11 ustawy Prawo zamówień publicznych,  Wykonawca składa wraz z ofertą listę podmiotów należących do grupy kapitałowej.</w:t>
      </w:r>
    </w:p>
    <w:p w:rsidR="002D58BB" w:rsidRPr="00A640E1" w:rsidRDefault="002D58BB" w:rsidP="002D58BB">
      <w:pPr>
        <w:jc w:val="both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ED3AB8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__________________ dnia _________</w:t>
      </w:r>
      <w:r w:rsidR="007C3A02" w:rsidRPr="00A640E1">
        <w:rPr>
          <w:rFonts w:ascii="Ubuntu Light" w:hAnsi="Ubuntu Light" w:cs="Tunga"/>
          <w:sz w:val="20"/>
          <w:szCs w:val="20"/>
        </w:rPr>
        <w:t>201</w:t>
      </w:r>
      <w:r w:rsidR="00ED3AB8">
        <w:rPr>
          <w:rFonts w:ascii="Ubuntu Light" w:hAnsi="Ubuntu Light" w:cs="Tunga"/>
          <w:sz w:val="20"/>
          <w:szCs w:val="20"/>
        </w:rPr>
        <w:t>8</w:t>
      </w:r>
      <w:r w:rsidR="00DC57DA">
        <w:rPr>
          <w:rFonts w:ascii="Ubuntu Light" w:hAnsi="Ubuntu Light" w:cs="Tunga"/>
          <w:sz w:val="20"/>
          <w:szCs w:val="20"/>
        </w:rPr>
        <w:t xml:space="preserve"> </w:t>
      </w:r>
      <w:r w:rsidR="007C3A02" w:rsidRPr="00A640E1">
        <w:rPr>
          <w:rFonts w:ascii="Ubuntu Light" w:hAnsi="Ubuntu Light" w:cs="Tunga"/>
          <w:sz w:val="20"/>
          <w:szCs w:val="20"/>
        </w:rPr>
        <w:t>r.</w:t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248"/>
        <w:rPr>
          <w:rFonts w:ascii="Ubuntu Light" w:hAnsi="Ubuntu Light" w:cs="Tunga"/>
          <w:sz w:val="20"/>
          <w:szCs w:val="20"/>
        </w:rPr>
      </w:pPr>
    </w:p>
    <w:p w:rsidR="00517A3A" w:rsidRPr="00A640E1" w:rsidRDefault="00517A3A" w:rsidP="00517A3A">
      <w:pPr>
        <w:ind w:left="4956" w:firstLine="708"/>
        <w:rPr>
          <w:rFonts w:ascii="Ubuntu Light" w:hAnsi="Ubuntu Light" w:cs="Arial"/>
          <w:sz w:val="20"/>
          <w:szCs w:val="20"/>
        </w:rPr>
      </w:pPr>
      <w:r w:rsidRPr="00A640E1">
        <w:rPr>
          <w:rFonts w:ascii="Ubuntu Light" w:hAnsi="Ubuntu Light" w:cs="Arial"/>
          <w:sz w:val="20"/>
          <w:szCs w:val="20"/>
        </w:rPr>
        <w:t>...........................................................................</w:t>
      </w:r>
    </w:p>
    <w:p w:rsidR="00517A3A" w:rsidRPr="00517A3A" w:rsidRDefault="00517A3A" w:rsidP="00517A3A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sz w:val="18"/>
          <w:szCs w:val="18"/>
          <w:lang w:val="pl-PL" w:eastAsia="en-US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</w:t>
      </w:r>
      <w:r w:rsidR="00274E8B">
        <w:rPr>
          <w:rFonts w:ascii="Ubuntu Light" w:hAnsi="Ubuntu Light" w:cs="Tunga"/>
          <w:sz w:val="18"/>
          <w:szCs w:val="18"/>
          <w:lang w:val="pl-PL" w:eastAsia="en-US"/>
        </w:rPr>
        <w:t xml:space="preserve">własnoręczny </w:t>
      </w:r>
      <w:r w:rsidRPr="00517A3A">
        <w:rPr>
          <w:rFonts w:ascii="Ubuntu Light" w:hAnsi="Ubuntu Light" w:cs="Tunga"/>
          <w:sz w:val="18"/>
          <w:szCs w:val="18"/>
          <w:lang w:val="pl-PL" w:eastAsia="en-US"/>
        </w:rPr>
        <w:t>podpis i pieczątka Wykonawcy)</w:t>
      </w:r>
    </w:p>
    <w:p w:rsidR="007C3A02" w:rsidRPr="00A640E1" w:rsidRDefault="007C3A02" w:rsidP="002D58BB">
      <w:pPr>
        <w:ind w:left="4956"/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ind w:left="4956"/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ab/>
      </w: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</w:p>
    <w:p w:rsidR="002D58BB" w:rsidRPr="00A640E1" w:rsidRDefault="002D58BB" w:rsidP="002D58BB">
      <w:pPr>
        <w:rPr>
          <w:rFonts w:ascii="Ubuntu Light" w:hAnsi="Ubuntu Light" w:cs="Tunga"/>
          <w:sz w:val="20"/>
          <w:szCs w:val="20"/>
        </w:rPr>
      </w:pPr>
      <w:r w:rsidRPr="00A640E1">
        <w:rPr>
          <w:rFonts w:ascii="Ubuntu Light" w:hAnsi="Ubuntu Light" w:cs="Tunga"/>
          <w:sz w:val="20"/>
          <w:szCs w:val="20"/>
        </w:rPr>
        <w:t>* - niepotrzebne skreślić.</w:t>
      </w:r>
    </w:p>
    <w:p w:rsidR="002D58BB" w:rsidRPr="00A640E1" w:rsidRDefault="002D58BB" w:rsidP="002D58BB">
      <w:pPr>
        <w:pStyle w:val="Tekstprzypisudolnego"/>
        <w:widowControl w:val="0"/>
        <w:tabs>
          <w:tab w:val="left" w:pos="5812"/>
        </w:tabs>
        <w:jc w:val="both"/>
        <w:rPr>
          <w:rFonts w:ascii="Ubuntu Light" w:hAnsi="Ubuntu Light" w:cs="Tunga"/>
        </w:rPr>
      </w:pPr>
    </w:p>
    <w:p w:rsidR="00627336" w:rsidRPr="00124388" w:rsidRDefault="002D58BB" w:rsidP="00124388">
      <w:pPr>
        <w:jc w:val="both"/>
        <w:rPr>
          <w:rFonts w:ascii="Ubuntu Light" w:hAnsi="Ubuntu Light" w:cs="Tunga"/>
          <w:i/>
          <w:sz w:val="20"/>
          <w:szCs w:val="20"/>
        </w:rPr>
      </w:pPr>
      <w:r w:rsidRPr="00A640E1">
        <w:rPr>
          <w:rFonts w:ascii="Ubuntu Light" w:hAnsi="Ubuntu Light" w:cs="Tunga"/>
          <w:b/>
          <w:sz w:val="20"/>
          <w:szCs w:val="20"/>
        </w:rPr>
        <w:t xml:space="preserve">* </w:t>
      </w:r>
      <w:r w:rsidRPr="00A640E1">
        <w:rPr>
          <w:rFonts w:ascii="Ubuntu Light" w:hAnsi="Ubuntu Light" w:cs="Tunga"/>
          <w:i/>
          <w:sz w:val="20"/>
          <w:szCs w:val="20"/>
        </w:rPr>
        <w:t>należy zaznaczyć właściwą odpowiedź</w:t>
      </w:r>
      <w:r w:rsidRPr="00A640E1">
        <w:rPr>
          <w:rFonts w:ascii="Ubuntu Light" w:hAnsi="Ubuntu Light" w:cs="Tunga"/>
          <w:b/>
          <w:sz w:val="20"/>
          <w:szCs w:val="20"/>
        </w:rPr>
        <w:t xml:space="preserve">; </w:t>
      </w:r>
      <w:r w:rsidRPr="00A640E1">
        <w:rPr>
          <w:rFonts w:ascii="Ubuntu Light" w:hAnsi="Ubuntu Light" w:cs="Tunga"/>
          <w:i/>
          <w:sz w:val="20"/>
          <w:szCs w:val="20"/>
        </w:rPr>
        <w:t>wykonawca, który należy do grupy kapitałowej zobowiązany jest do złożenia listy podmiotów należących do tej samej grupy kapitałowej</w:t>
      </w:r>
    </w:p>
    <w:p w:rsidR="00957270" w:rsidRDefault="00957270" w:rsidP="00124388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D3AB8" w:rsidRDefault="00ED3AB8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ED3AB8" w:rsidRDefault="00ED3AB8" w:rsidP="0096697A">
      <w:pPr>
        <w:jc w:val="right"/>
        <w:rPr>
          <w:rFonts w:ascii="Ubuntu Light" w:hAnsi="Ubuntu Light" w:cs="Tunga"/>
          <w:b/>
          <w:bCs/>
          <w:sz w:val="20"/>
          <w:szCs w:val="20"/>
        </w:rPr>
      </w:pPr>
    </w:p>
    <w:p w:rsidR="00F9054C" w:rsidRDefault="00F9054C" w:rsidP="0061272D">
      <w:pPr>
        <w:jc w:val="right"/>
        <w:rPr>
          <w:rFonts w:ascii="Ubuntu Light" w:hAnsi="Ubuntu Light" w:cs="Arial"/>
          <w:b/>
          <w:bCs/>
          <w:sz w:val="20"/>
          <w:szCs w:val="20"/>
        </w:rPr>
      </w:pPr>
    </w:p>
    <w:sectPr w:rsidR="00F9054C" w:rsidSect="004701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61C" w:rsidRDefault="007E761C" w:rsidP="009E1914">
      <w:r>
        <w:separator/>
      </w:r>
    </w:p>
  </w:endnote>
  <w:endnote w:type="continuationSeparator" w:id="1">
    <w:p w:rsidR="007E761C" w:rsidRDefault="007E761C" w:rsidP="009E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3080600000000000000"/>
    <w:charset w:val="01"/>
    <w:family w:val="script"/>
    <w:pitch w:val="variable"/>
    <w:sig w:usb0="80002040" w:usb1="00000000" w:usb2="0000008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BC" w:rsidRDefault="004E3DBC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DBC" w:rsidRDefault="004E3D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61C" w:rsidRDefault="007E761C" w:rsidP="009E1914">
      <w:r>
        <w:separator/>
      </w:r>
    </w:p>
  </w:footnote>
  <w:footnote w:type="continuationSeparator" w:id="1">
    <w:p w:rsidR="007E761C" w:rsidRDefault="007E761C" w:rsidP="009E1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BC" w:rsidRPr="00486410" w:rsidRDefault="004E3DBC" w:rsidP="00274E8B">
    <w:pPr>
      <w:pStyle w:val="Nagwek"/>
      <w:rPr>
        <w:rFonts w:ascii="Arial" w:hAnsi="Arial" w:cs="Arial"/>
        <w:bCs/>
        <w:szCs w:val="20"/>
      </w:rPr>
    </w:pPr>
    <w:r>
      <w:rPr>
        <w:rFonts w:ascii="Arial" w:hAnsi="Arial" w:cs="Arial"/>
        <w:bCs/>
        <w:szCs w:val="20"/>
      </w:rPr>
      <w:t>ZP-18-057BN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3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4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1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4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5">
    <w:nsid w:val="01F37691"/>
    <w:multiLevelType w:val="hybridMultilevel"/>
    <w:tmpl w:val="8ECCC226"/>
    <w:lvl w:ilvl="0" w:tplc="92B0FAB2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A572B260">
      <w:start w:val="1"/>
      <w:numFmt w:val="lowerLetter"/>
      <w:lvlText w:val="%2)"/>
      <w:lvlJc w:val="left"/>
      <w:pPr>
        <w:ind w:left="2190" w:hanging="360"/>
      </w:pPr>
      <w:rPr>
        <w:rFonts w:ascii="Ubuntu Light" w:hAnsi="Ubuntu Light" w:cs="Times New Roman" w:hint="default"/>
        <w:b w:val="0"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2B4533D"/>
    <w:multiLevelType w:val="hybridMultilevel"/>
    <w:tmpl w:val="357A13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2E65474"/>
    <w:multiLevelType w:val="hybridMultilevel"/>
    <w:tmpl w:val="370AD0F6"/>
    <w:lvl w:ilvl="0" w:tplc="FCB06EC2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04461EAC"/>
    <w:multiLevelType w:val="hybridMultilevel"/>
    <w:tmpl w:val="B5C602AE"/>
    <w:lvl w:ilvl="0" w:tplc="904A053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71619E9"/>
    <w:multiLevelType w:val="hybridMultilevel"/>
    <w:tmpl w:val="58D20434"/>
    <w:lvl w:ilvl="0" w:tplc="848449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876A75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1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EC00297"/>
    <w:multiLevelType w:val="hybridMultilevel"/>
    <w:tmpl w:val="10E2F576"/>
    <w:lvl w:ilvl="0" w:tplc="B290BA9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F9C1217"/>
    <w:multiLevelType w:val="multilevel"/>
    <w:tmpl w:val="D29AEAC8"/>
    <w:lvl w:ilvl="0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  <w:b w:val="0"/>
        <w:bCs w:val="0"/>
        <w:i w:val="0"/>
        <w:iCs/>
        <w:u w:val="none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i/>
        <w:u w:val="single"/>
      </w:rPr>
    </w:lvl>
  </w:abstractNum>
  <w:abstractNum w:abstractNumId="35">
    <w:nsid w:val="123E1A22"/>
    <w:multiLevelType w:val="hybridMultilevel"/>
    <w:tmpl w:val="85BE5BA6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6">
    <w:nsid w:val="13C93135"/>
    <w:multiLevelType w:val="hybridMultilevel"/>
    <w:tmpl w:val="B9F8EF9E"/>
    <w:lvl w:ilvl="0" w:tplc="1EF886DC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6C53728"/>
    <w:multiLevelType w:val="hybridMultilevel"/>
    <w:tmpl w:val="8FAA14F0"/>
    <w:lvl w:ilvl="0" w:tplc="9892A9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Ubuntu Light" w:eastAsia="Times New Roman" w:hAnsi="Ubuntu Light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6B3240"/>
    <w:multiLevelType w:val="hybridMultilevel"/>
    <w:tmpl w:val="04E2ACEE"/>
    <w:lvl w:ilvl="0" w:tplc="2D2A298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933197"/>
    <w:multiLevelType w:val="multilevel"/>
    <w:tmpl w:val="F9E0C928"/>
    <w:lvl w:ilvl="0">
      <w:start w:val="1"/>
      <w:numFmt w:val="lowerLetter"/>
      <w:lvlText w:val="%1)"/>
      <w:lvlJc w:val="left"/>
      <w:pPr>
        <w:ind w:left="2088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hint="default"/>
      </w:rPr>
    </w:lvl>
  </w:abstractNum>
  <w:abstractNum w:abstractNumId="41">
    <w:nsid w:val="1AA277CD"/>
    <w:multiLevelType w:val="hybridMultilevel"/>
    <w:tmpl w:val="795ACF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B3E4118"/>
    <w:multiLevelType w:val="hybridMultilevel"/>
    <w:tmpl w:val="FB801BB4"/>
    <w:lvl w:ilvl="0" w:tplc="48927E5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D53EA6"/>
    <w:multiLevelType w:val="hybridMultilevel"/>
    <w:tmpl w:val="4F864850"/>
    <w:lvl w:ilvl="0" w:tplc="F6A6DF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937F45"/>
    <w:multiLevelType w:val="multilevel"/>
    <w:tmpl w:val="175438C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4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9">
    <w:nsid w:val="272149EF"/>
    <w:multiLevelType w:val="hybridMultilevel"/>
    <w:tmpl w:val="B21EA8A8"/>
    <w:lvl w:ilvl="0" w:tplc="FA682FE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7954C22"/>
    <w:multiLevelType w:val="hybridMultilevel"/>
    <w:tmpl w:val="EF8A0560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>
    <w:nsid w:val="307248C4"/>
    <w:multiLevelType w:val="hybridMultilevel"/>
    <w:tmpl w:val="A824DED8"/>
    <w:lvl w:ilvl="0" w:tplc="0870EE16">
      <w:start w:val="1"/>
      <w:numFmt w:val="lowerLetter"/>
      <w:lvlText w:val="%1)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CE46AF"/>
    <w:multiLevelType w:val="hybridMultilevel"/>
    <w:tmpl w:val="BF664314"/>
    <w:lvl w:ilvl="0" w:tplc="2CD07384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376E442C"/>
    <w:multiLevelType w:val="hybridMultilevel"/>
    <w:tmpl w:val="4E3EFA68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170EF354">
      <w:start w:val="1"/>
      <w:numFmt w:val="lowerLetter"/>
      <w:lvlText w:val="%2)"/>
      <w:lvlJc w:val="left"/>
      <w:pPr>
        <w:ind w:left="2100" w:hanging="360"/>
      </w:pPr>
      <w:rPr>
        <w:rFonts w:ascii="Ubuntu Light" w:hAnsi="Ubuntu Light" w:cs="Times New Roman" w:hint="default"/>
        <w:b w:val="0"/>
        <w:i w:val="0"/>
        <w:color w:val="00000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7A455DE"/>
    <w:multiLevelType w:val="hybridMultilevel"/>
    <w:tmpl w:val="E15E8798"/>
    <w:lvl w:ilvl="0" w:tplc="8E3C22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2C28E5C">
      <w:start w:val="1"/>
      <w:numFmt w:val="decimal"/>
      <w:lvlText w:val="%2."/>
      <w:lvlJc w:val="left"/>
      <w:pPr>
        <w:ind w:left="1440" w:hanging="360"/>
      </w:pPr>
      <w:rPr>
        <w:rFonts w:ascii="Ubuntu Light" w:eastAsia="Times New Roman" w:hAnsi="Ubuntu Light" w:cs="Tung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AAC11AE"/>
    <w:multiLevelType w:val="hybridMultilevel"/>
    <w:tmpl w:val="3928369C"/>
    <w:lvl w:ilvl="0" w:tplc="8F145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B8D53DF"/>
    <w:multiLevelType w:val="hybridMultilevel"/>
    <w:tmpl w:val="C532A9C0"/>
    <w:lvl w:ilvl="0" w:tplc="137AB0C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F992197"/>
    <w:multiLevelType w:val="hybridMultilevel"/>
    <w:tmpl w:val="49FCCB9E"/>
    <w:lvl w:ilvl="0" w:tplc="ED740B10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>
    <w:nsid w:val="47EA18BB"/>
    <w:multiLevelType w:val="hybridMultilevel"/>
    <w:tmpl w:val="0B90DDF2"/>
    <w:lvl w:ilvl="0" w:tplc="579EC044">
      <w:start w:val="6"/>
      <w:numFmt w:val="decimal"/>
      <w:lvlText w:val="%1."/>
      <w:lvlJc w:val="left"/>
      <w:pPr>
        <w:ind w:left="288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8577B11"/>
    <w:multiLevelType w:val="hybridMultilevel"/>
    <w:tmpl w:val="98767994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6CAE7CE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2" w:tplc="B9EC1418">
      <w:start w:val="1"/>
      <w:numFmt w:val="lowerLetter"/>
      <w:lvlText w:val="%3)"/>
      <w:lvlJc w:val="left"/>
      <w:pPr>
        <w:ind w:left="2700" w:hanging="360"/>
      </w:pPr>
      <w:rPr>
        <w:rFonts w:hint="default"/>
        <w:i w:val="0"/>
        <w:iCs w:val="0"/>
      </w:rPr>
    </w:lvl>
    <w:lvl w:ilvl="3" w:tplc="7AF8F09C">
      <w:start w:val="1"/>
      <w:numFmt w:val="decimal"/>
      <w:lvlText w:val="%4)"/>
      <w:lvlJc w:val="left"/>
      <w:pPr>
        <w:ind w:left="1495" w:hanging="360"/>
      </w:pPr>
      <w:rPr>
        <w:rFonts w:ascii="Arial" w:hAnsi="Arial" w:cs="Arial"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4C355226"/>
    <w:multiLevelType w:val="hybridMultilevel"/>
    <w:tmpl w:val="5FF4B2E6"/>
    <w:lvl w:ilvl="0" w:tplc="CFCA1DB2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F3739C0"/>
    <w:multiLevelType w:val="hybridMultilevel"/>
    <w:tmpl w:val="D774F78C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1446C53"/>
    <w:multiLevelType w:val="hybridMultilevel"/>
    <w:tmpl w:val="B84E13E8"/>
    <w:lvl w:ilvl="0" w:tplc="99D64C3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Ubuntu Light" w:hAnsi="Ubuntu Light" w:cs="Times New Roman" w:hint="default"/>
        <w:b w:val="0"/>
        <w:i w:val="0"/>
        <w:sz w:val="20"/>
      </w:rPr>
    </w:lvl>
    <w:lvl w:ilvl="1" w:tplc="2E946F36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3326E77"/>
    <w:multiLevelType w:val="hybridMultilevel"/>
    <w:tmpl w:val="C132519C"/>
    <w:lvl w:ilvl="0" w:tplc="3960987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943634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A0301A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iCs w:val="0"/>
      </w:rPr>
    </w:lvl>
    <w:lvl w:ilvl="4" w:tplc="C85880D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AAC3A1F"/>
    <w:multiLevelType w:val="hybridMultilevel"/>
    <w:tmpl w:val="219E316C"/>
    <w:lvl w:ilvl="0" w:tplc="04150017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7">
    <w:nsid w:val="5C224DE3"/>
    <w:multiLevelType w:val="hybridMultilevel"/>
    <w:tmpl w:val="CC5C8B86"/>
    <w:lvl w:ilvl="0" w:tplc="747898FE">
      <w:start w:val="5"/>
      <w:numFmt w:val="decimal"/>
      <w:lvlText w:val="%1."/>
      <w:lvlJc w:val="left"/>
      <w:pPr>
        <w:ind w:left="288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9">
    <w:nsid w:val="5E595430"/>
    <w:multiLevelType w:val="multilevel"/>
    <w:tmpl w:val="2A788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>
    <w:nsid w:val="5E83005D"/>
    <w:multiLevelType w:val="hybridMultilevel"/>
    <w:tmpl w:val="138ADB2C"/>
    <w:lvl w:ilvl="0" w:tplc="CA8272E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BE3342"/>
    <w:multiLevelType w:val="hybridMultilevel"/>
    <w:tmpl w:val="61E4C66C"/>
    <w:lvl w:ilvl="0" w:tplc="0AACC740">
      <w:start w:val="1"/>
      <w:numFmt w:val="decimal"/>
      <w:lvlText w:val="%1)"/>
      <w:lvlJc w:val="left"/>
      <w:pPr>
        <w:ind w:left="1155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2">
    <w:nsid w:val="622446C1"/>
    <w:multiLevelType w:val="multilevel"/>
    <w:tmpl w:val="6388BD8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73">
    <w:nsid w:val="631449F1"/>
    <w:multiLevelType w:val="hybridMultilevel"/>
    <w:tmpl w:val="B4DE1B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3493725"/>
    <w:multiLevelType w:val="multilevel"/>
    <w:tmpl w:val="795AE864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75">
    <w:nsid w:val="63F61EE1"/>
    <w:multiLevelType w:val="hybridMultilevel"/>
    <w:tmpl w:val="A27E38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4642F44"/>
    <w:multiLevelType w:val="hybridMultilevel"/>
    <w:tmpl w:val="D69CDA38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A42004FE">
      <w:start w:val="1"/>
      <w:numFmt w:val="lowerLetter"/>
      <w:lvlText w:val="%2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2" w:tplc="D096A4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66144D8F"/>
    <w:multiLevelType w:val="hybridMultilevel"/>
    <w:tmpl w:val="67F81F8E"/>
    <w:lvl w:ilvl="0" w:tplc="508A221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E9A5A63"/>
    <w:multiLevelType w:val="hybridMultilevel"/>
    <w:tmpl w:val="9D9CE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253348E"/>
    <w:multiLevelType w:val="hybridMultilevel"/>
    <w:tmpl w:val="699C13BA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F1B8B910">
      <w:start w:val="1"/>
      <w:numFmt w:val="decimal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385F92"/>
    <w:multiLevelType w:val="multilevel"/>
    <w:tmpl w:val="92648C9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3">
    <w:nsid w:val="78CC07C2"/>
    <w:multiLevelType w:val="hybridMultilevel"/>
    <w:tmpl w:val="B022ADAE"/>
    <w:lvl w:ilvl="0" w:tplc="DD9A15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EAD05C9"/>
    <w:multiLevelType w:val="hybridMultilevel"/>
    <w:tmpl w:val="60CABAEC"/>
    <w:lvl w:ilvl="0" w:tplc="493C0E1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64"/>
  </w:num>
  <w:num w:numId="3">
    <w:abstractNumId w:val="38"/>
  </w:num>
  <w:num w:numId="4">
    <w:abstractNumId w:val="84"/>
  </w:num>
  <w:num w:numId="5">
    <w:abstractNumId w:val="30"/>
  </w:num>
  <w:num w:numId="6">
    <w:abstractNumId w:val="44"/>
  </w:num>
  <w:num w:numId="7">
    <w:abstractNumId w:val="60"/>
  </w:num>
  <w:num w:numId="8">
    <w:abstractNumId w:val="72"/>
  </w:num>
  <w:num w:numId="9">
    <w:abstractNumId w:val="81"/>
  </w:num>
  <w:num w:numId="10">
    <w:abstractNumId w:val="76"/>
  </w:num>
  <w:num w:numId="11">
    <w:abstractNumId w:val="53"/>
  </w:num>
  <w:num w:numId="12">
    <w:abstractNumId w:val="40"/>
  </w:num>
  <w:num w:numId="13">
    <w:abstractNumId w:val="47"/>
  </w:num>
  <w:num w:numId="14">
    <w:abstractNumId w:val="57"/>
  </w:num>
  <w:num w:numId="15">
    <w:abstractNumId w:val="27"/>
  </w:num>
  <w:num w:numId="16">
    <w:abstractNumId w:val="55"/>
  </w:num>
  <w:num w:numId="17">
    <w:abstractNumId w:val="71"/>
  </w:num>
  <w:num w:numId="18">
    <w:abstractNumId w:val="68"/>
    <w:lvlOverride w:ilvl="0">
      <w:startOverride w:val="1"/>
    </w:lvlOverride>
  </w:num>
  <w:num w:numId="19">
    <w:abstractNumId w:val="58"/>
    <w:lvlOverride w:ilvl="0">
      <w:startOverride w:val="1"/>
    </w:lvlOverride>
  </w:num>
  <w:num w:numId="20">
    <w:abstractNumId w:val="68"/>
  </w:num>
  <w:num w:numId="21">
    <w:abstractNumId w:val="58"/>
  </w:num>
  <w:num w:numId="22">
    <w:abstractNumId w:val="46"/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8"/>
  </w:num>
  <w:num w:numId="25">
    <w:abstractNumId w:val="50"/>
  </w:num>
  <w:num w:numId="26">
    <w:abstractNumId w:val="41"/>
  </w:num>
  <w:num w:numId="27">
    <w:abstractNumId w:val="75"/>
  </w:num>
  <w:num w:numId="28">
    <w:abstractNumId w:val="26"/>
  </w:num>
  <w:num w:numId="29">
    <w:abstractNumId w:val="73"/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2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2"/>
  </w:num>
  <w:num w:numId="38">
    <w:abstractNumId w:val="67"/>
  </w:num>
  <w:num w:numId="39">
    <w:abstractNumId w:val="39"/>
  </w:num>
  <w:num w:numId="40">
    <w:abstractNumId w:val="33"/>
  </w:num>
  <w:num w:numId="41">
    <w:abstractNumId w:val="36"/>
  </w:num>
  <w:num w:numId="42">
    <w:abstractNumId w:val="34"/>
  </w:num>
  <w:num w:numId="43">
    <w:abstractNumId w:val="43"/>
  </w:num>
  <w:num w:numId="44">
    <w:abstractNumId w:val="66"/>
  </w:num>
  <w:num w:numId="45">
    <w:abstractNumId w:val="51"/>
  </w:num>
  <w:num w:numId="46">
    <w:abstractNumId w:val="70"/>
  </w:num>
  <w:num w:numId="47">
    <w:abstractNumId w:val="37"/>
  </w:num>
  <w:num w:numId="48">
    <w:abstractNumId w:val="74"/>
  </w:num>
  <w:num w:numId="49">
    <w:abstractNumId w:val="35"/>
  </w:num>
  <w:num w:numId="50">
    <w:abstractNumId w:val="78"/>
  </w:num>
  <w:num w:numId="51">
    <w:abstractNumId w:val="25"/>
  </w:num>
  <w:num w:numId="52">
    <w:abstractNumId w:val="63"/>
  </w:num>
  <w:num w:numId="53">
    <w:abstractNumId w:val="54"/>
  </w:num>
  <w:num w:numId="54">
    <w:abstractNumId w:val="42"/>
  </w:num>
  <w:num w:numId="55">
    <w:abstractNumId w:val="56"/>
  </w:num>
  <w:num w:numId="56">
    <w:abstractNumId w:val="28"/>
  </w:num>
  <w:num w:numId="57">
    <w:abstractNumId w:val="61"/>
  </w:num>
  <w:num w:numId="58">
    <w:abstractNumId w:val="59"/>
  </w:num>
  <w:num w:numId="59">
    <w:abstractNumId w:val="45"/>
  </w:num>
  <w:num w:numId="60">
    <w:abstractNumId w:val="69"/>
  </w:num>
  <w:num w:numId="61">
    <w:abstractNumId w:val="77"/>
  </w:num>
  <w:num w:numId="62">
    <w:abstractNumId w:val="52"/>
  </w:num>
  <w:num w:numId="63">
    <w:abstractNumId w:val="85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9E1914"/>
    <w:rsid w:val="00001446"/>
    <w:rsid w:val="0000203A"/>
    <w:rsid w:val="00002097"/>
    <w:rsid w:val="00002759"/>
    <w:rsid w:val="000028C3"/>
    <w:rsid w:val="00006286"/>
    <w:rsid w:val="000064A9"/>
    <w:rsid w:val="00006D74"/>
    <w:rsid w:val="00012AD8"/>
    <w:rsid w:val="00013828"/>
    <w:rsid w:val="00013839"/>
    <w:rsid w:val="0001552B"/>
    <w:rsid w:val="00015E59"/>
    <w:rsid w:val="000175CC"/>
    <w:rsid w:val="000231CB"/>
    <w:rsid w:val="00024C21"/>
    <w:rsid w:val="000253DF"/>
    <w:rsid w:val="00025C9F"/>
    <w:rsid w:val="00025D91"/>
    <w:rsid w:val="00030A02"/>
    <w:rsid w:val="00031B0B"/>
    <w:rsid w:val="000323E0"/>
    <w:rsid w:val="00034B72"/>
    <w:rsid w:val="0003686C"/>
    <w:rsid w:val="00037664"/>
    <w:rsid w:val="00037D65"/>
    <w:rsid w:val="0004011E"/>
    <w:rsid w:val="000411A0"/>
    <w:rsid w:val="0004131C"/>
    <w:rsid w:val="00041D0A"/>
    <w:rsid w:val="000420FA"/>
    <w:rsid w:val="00042A36"/>
    <w:rsid w:val="00043D1E"/>
    <w:rsid w:val="00043D5B"/>
    <w:rsid w:val="00045CA7"/>
    <w:rsid w:val="00047326"/>
    <w:rsid w:val="00047629"/>
    <w:rsid w:val="00050FF2"/>
    <w:rsid w:val="00052F5C"/>
    <w:rsid w:val="00055A1D"/>
    <w:rsid w:val="00055BD0"/>
    <w:rsid w:val="000569FF"/>
    <w:rsid w:val="00057F68"/>
    <w:rsid w:val="000649B2"/>
    <w:rsid w:val="00064C08"/>
    <w:rsid w:val="000657A0"/>
    <w:rsid w:val="000659FD"/>
    <w:rsid w:val="00065E8E"/>
    <w:rsid w:val="000716CE"/>
    <w:rsid w:val="00072847"/>
    <w:rsid w:val="00074EF9"/>
    <w:rsid w:val="00076260"/>
    <w:rsid w:val="00076E93"/>
    <w:rsid w:val="00080504"/>
    <w:rsid w:val="00080F5B"/>
    <w:rsid w:val="000828A0"/>
    <w:rsid w:val="0008458D"/>
    <w:rsid w:val="00084C69"/>
    <w:rsid w:val="00084FD2"/>
    <w:rsid w:val="00086E7B"/>
    <w:rsid w:val="000902F8"/>
    <w:rsid w:val="00090716"/>
    <w:rsid w:val="00090A25"/>
    <w:rsid w:val="00090AFE"/>
    <w:rsid w:val="00092C3D"/>
    <w:rsid w:val="00093625"/>
    <w:rsid w:val="0009375B"/>
    <w:rsid w:val="0009760F"/>
    <w:rsid w:val="00097D1F"/>
    <w:rsid w:val="00097DF8"/>
    <w:rsid w:val="000A0617"/>
    <w:rsid w:val="000A19EB"/>
    <w:rsid w:val="000A40AC"/>
    <w:rsid w:val="000A46FC"/>
    <w:rsid w:val="000A4D16"/>
    <w:rsid w:val="000A5C35"/>
    <w:rsid w:val="000A5EBC"/>
    <w:rsid w:val="000B3696"/>
    <w:rsid w:val="000B3CE2"/>
    <w:rsid w:val="000B54BB"/>
    <w:rsid w:val="000B7E0C"/>
    <w:rsid w:val="000C1E66"/>
    <w:rsid w:val="000C363A"/>
    <w:rsid w:val="000C58B1"/>
    <w:rsid w:val="000C6EC7"/>
    <w:rsid w:val="000D1F92"/>
    <w:rsid w:val="000D2569"/>
    <w:rsid w:val="000D2588"/>
    <w:rsid w:val="000D2E68"/>
    <w:rsid w:val="000D3E36"/>
    <w:rsid w:val="000D4732"/>
    <w:rsid w:val="000D4882"/>
    <w:rsid w:val="000D4FB5"/>
    <w:rsid w:val="000D73B9"/>
    <w:rsid w:val="000E1323"/>
    <w:rsid w:val="000E272A"/>
    <w:rsid w:val="000E3527"/>
    <w:rsid w:val="000E3E76"/>
    <w:rsid w:val="000E40D7"/>
    <w:rsid w:val="000E7AEF"/>
    <w:rsid w:val="000F1AF1"/>
    <w:rsid w:val="000F1C61"/>
    <w:rsid w:val="000F3B0C"/>
    <w:rsid w:val="000F41FB"/>
    <w:rsid w:val="000F610B"/>
    <w:rsid w:val="000F7136"/>
    <w:rsid w:val="00100CF2"/>
    <w:rsid w:val="00101322"/>
    <w:rsid w:val="00101339"/>
    <w:rsid w:val="0010176E"/>
    <w:rsid w:val="00102386"/>
    <w:rsid w:val="0010312C"/>
    <w:rsid w:val="0010653B"/>
    <w:rsid w:val="00106804"/>
    <w:rsid w:val="00107A4C"/>
    <w:rsid w:val="001101C4"/>
    <w:rsid w:val="0011035E"/>
    <w:rsid w:val="0011396C"/>
    <w:rsid w:val="00115C02"/>
    <w:rsid w:val="00115EDE"/>
    <w:rsid w:val="0012054B"/>
    <w:rsid w:val="0012190F"/>
    <w:rsid w:val="00124388"/>
    <w:rsid w:val="001248F4"/>
    <w:rsid w:val="00124B7B"/>
    <w:rsid w:val="00125419"/>
    <w:rsid w:val="001258E1"/>
    <w:rsid w:val="00125D2F"/>
    <w:rsid w:val="001310BD"/>
    <w:rsid w:val="00132024"/>
    <w:rsid w:val="00135D0B"/>
    <w:rsid w:val="0013668C"/>
    <w:rsid w:val="00140697"/>
    <w:rsid w:val="00140A21"/>
    <w:rsid w:val="001413C5"/>
    <w:rsid w:val="001424D2"/>
    <w:rsid w:val="001459F6"/>
    <w:rsid w:val="001465B9"/>
    <w:rsid w:val="00146C4B"/>
    <w:rsid w:val="0014755E"/>
    <w:rsid w:val="00147CCA"/>
    <w:rsid w:val="001515A1"/>
    <w:rsid w:val="00151BD5"/>
    <w:rsid w:val="00153C6D"/>
    <w:rsid w:val="00155442"/>
    <w:rsid w:val="00155EF1"/>
    <w:rsid w:val="00156E51"/>
    <w:rsid w:val="00157BF8"/>
    <w:rsid w:val="00160C79"/>
    <w:rsid w:val="001640BE"/>
    <w:rsid w:val="0016550A"/>
    <w:rsid w:val="00165B7B"/>
    <w:rsid w:val="00165BF0"/>
    <w:rsid w:val="00165CCB"/>
    <w:rsid w:val="0016694B"/>
    <w:rsid w:val="00170936"/>
    <w:rsid w:val="00170C55"/>
    <w:rsid w:val="00171719"/>
    <w:rsid w:val="001719C1"/>
    <w:rsid w:val="00171E6C"/>
    <w:rsid w:val="00172CD3"/>
    <w:rsid w:val="001733FB"/>
    <w:rsid w:val="00175F01"/>
    <w:rsid w:val="00176780"/>
    <w:rsid w:val="001767AA"/>
    <w:rsid w:val="00176F8D"/>
    <w:rsid w:val="00177C13"/>
    <w:rsid w:val="00181AB9"/>
    <w:rsid w:val="00181B97"/>
    <w:rsid w:val="00181D9F"/>
    <w:rsid w:val="00182C25"/>
    <w:rsid w:val="001848AE"/>
    <w:rsid w:val="00184BF2"/>
    <w:rsid w:val="00185346"/>
    <w:rsid w:val="00186A1B"/>
    <w:rsid w:val="00195014"/>
    <w:rsid w:val="00196807"/>
    <w:rsid w:val="00197273"/>
    <w:rsid w:val="001A0A76"/>
    <w:rsid w:val="001A31DC"/>
    <w:rsid w:val="001A34E7"/>
    <w:rsid w:val="001A499C"/>
    <w:rsid w:val="001A4BC9"/>
    <w:rsid w:val="001A5D17"/>
    <w:rsid w:val="001A6CCA"/>
    <w:rsid w:val="001A7618"/>
    <w:rsid w:val="001B0492"/>
    <w:rsid w:val="001B0712"/>
    <w:rsid w:val="001B14C9"/>
    <w:rsid w:val="001B3E53"/>
    <w:rsid w:val="001B4242"/>
    <w:rsid w:val="001B469D"/>
    <w:rsid w:val="001B52BE"/>
    <w:rsid w:val="001C09EE"/>
    <w:rsid w:val="001C0B1D"/>
    <w:rsid w:val="001C1DA3"/>
    <w:rsid w:val="001C3E88"/>
    <w:rsid w:val="001C3F51"/>
    <w:rsid w:val="001C5511"/>
    <w:rsid w:val="001C5F42"/>
    <w:rsid w:val="001C6B46"/>
    <w:rsid w:val="001C6C59"/>
    <w:rsid w:val="001D0F7C"/>
    <w:rsid w:val="001D307F"/>
    <w:rsid w:val="001D4CCF"/>
    <w:rsid w:val="001D6BA0"/>
    <w:rsid w:val="001D768D"/>
    <w:rsid w:val="001D79E4"/>
    <w:rsid w:val="001E14C1"/>
    <w:rsid w:val="001E15E5"/>
    <w:rsid w:val="001E2B05"/>
    <w:rsid w:val="001E3007"/>
    <w:rsid w:val="001E5D9F"/>
    <w:rsid w:val="001E5FE4"/>
    <w:rsid w:val="001E601D"/>
    <w:rsid w:val="001E74DC"/>
    <w:rsid w:val="001E78CF"/>
    <w:rsid w:val="001E7CE3"/>
    <w:rsid w:val="001F037F"/>
    <w:rsid w:val="001F3B6F"/>
    <w:rsid w:val="001F46B6"/>
    <w:rsid w:val="001F4964"/>
    <w:rsid w:val="00200D25"/>
    <w:rsid w:val="002019D2"/>
    <w:rsid w:val="00202EBC"/>
    <w:rsid w:val="00203AE0"/>
    <w:rsid w:val="002048F4"/>
    <w:rsid w:val="002053A8"/>
    <w:rsid w:val="00205DE4"/>
    <w:rsid w:val="002073EF"/>
    <w:rsid w:val="00210E3B"/>
    <w:rsid w:val="002112E1"/>
    <w:rsid w:val="00211B8D"/>
    <w:rsid w:val="00212706"/>
    <w:rsid w:val="00213294"/>
    <w:rsid w:val="00213763"/>
    <w:rsid w:val="00213956"/>
    <w:rsid w:val="00214480"/>
    <w:rsid w:val="0021561F"/>
    <w:rsid w:val="00217556"/>
    <w:rsid w:val="00222906"/>
    <w:rsid w:val="002230FC"/>
    <w:rsid w:val="002235F1"/>
    <w:rsid w:val="002247B4"/>
    <w:rsid w:val="00224F8D"/>
    <w:rsid w:val="00225597"/>
    <w:rsid w:val="00225B68"/>
    <w:rsid w:val="00225CF4"/>
    <w:rsid w:val="00225E4F"/>
    <w:rsid w:val="00226511"/>
    <w:rsid w:val="00226AC3"/>
    <w:rsid w:val="00226D43"/>
    <w:rsid w:val="00227ADA"/>
    <w:rsid w:val="00227C4D"/>
    <w:rsid w:val="002300DE"/>
    <w:rsid w:val="00230B0B"/>
    <w:rsid w:val="00230ED9"/>
    <w:rsid w:val="002311DD"/>
    <w:rsid w:val="0023230F"/>
    <w:rsid w:val="00232713"/>
    <w:rsid w:val="00235D73"/>
    <w:rsid w:val="00236566"/>
    <w:rsid w:val="002377F6"/>
    <w:rsid w:val="0024010C"/>
    <w:rsid w:val="0024275C"/>
    <w:rsid w:val="00242B90"/>
    <w:rsid w:val="002444E0"/>
    <w:rsid w:val="00250FEC"/>
    <w:rsid w:val="00253D51"/>
    <w:rsid w:val="00256036"/>
    <w:rsid w:val="00260906"/>
    <w:rsid w:val="002619F1"/>
    <w:rsid w:val="0026525B"/>
    <w:rsid w:val="00266A82"/>
    <w:rsid w:val="00267536"/>
    <w:rsid w:val="0026761E"/>
    <w:rsid w:val="00272EDB"/>
    <w:rsid w:val="00272FB1"/>
    <w:rsid w:val="00273AD4"/>
    <w:rsid w:val="00273C22"/>
    <w:rsid w:val="00273DBF"/>
    <w:rsid w:val="002741AF"/>
    <w:rsid w:val="002746A8"/>
    <w:rsid w:val="00274C8B"/>
    <w:rsid w:val="00274E8B"/>
    <w:rsid w:val="0027587E"/>
    <w:rsid w:val="0028072D"/>
    <w:rsid w:val="00282CD5"/>
    <w:rsid w:val="00283F4F"/>
    <w:rsid w:val="00284B5B"/>
    <w:rsid w:val="00286A36"/>
    <w:rsid w:val="00287A71"/>
    <w:rsid w:val="00290140"/>
    <w:rsid w:val="002925E4"/>
    <w:rsid w:val="00292E34"/>
    <w:rsid w:val="002949A7"/>
    <w:rsid w:val="002973A9"/>
    <w:rsid w:val="002A2294"/>
    <w:rsid w:val="002A2C26"/>
    <w:rsid w:val="002A2DBE"/>
    <w:rsid w:val="002A3F9B"/>
    <w:rsid w:val="002A47AE"/>
    <w:rsid w:val="002A49CE"/>
    <w:rsid w:val="002A5414"/>
    <w:rsid w:val="002A58D6"/>
    <w:rsid w:val="002A67C5"/>
    <w:rsid w:val="002A6EA6"/>
    <w:rsid w:val="002A7406"/>
    <w:rsid w:val="002B094F"/>
    <w:rsid w:val="002B0CFB"/>
    <w:rsid w:val="002B16A5"/>
    <w:rsid w:val="002B2409"/>
    <w:rsid w:val="002B2D92"/>
    <w:rsid w:val="002B4FA9"/>
    <w:rsid w:val="002B7D28"/>
    <w:rsid w:val="002C139D"/>
    <w:rsid w:val="002C340B"/>
    <w:rsid w:val="002C4C3F"/>
    <w:rsid w:val="002C7814"/>
    <w:rsid w:val="002C7FD6"/>
    <w:rsid w:val="002D07FF"/>
    <w:rsid w:val="002D0AE6"/>
    <w:rsid w:val="002D2F6F"/>
    <w:rsid w:val="002D3FD6"/>
    <w:rsid w:val="002D58BB"/>
    <w:rsid w:val="002E2734"/>
    <w:rsid w:val="002E2C69"/>
    <w:rsid w:val="002E6751"/>
    <w:rsid w:val="002E6DF5"/>
    <w:rsid w:val="002F027B"/>
    <w:rsid w:val="002F0FB8"/>
    <w:rsid w:val="002F22F7"/>
    <w:rsid w:val="002F27BA"/>
    <w:rsid w:val="002F2DA5"/>
    <w:rsid w:val="002F40B8"/>
    <w:rsid w:val="002F55B1"/>
    <w:rsid w:val="002F5A9D"/>
    <w:rsid w:val="002F74BE"/>
    <w:rsid w:val="002F78DF"/>
    <w:rsid w:val="00301094"/>
    <w:rsid w:val="00307CF6"/>
    <w:rsid w:val="00307DD6"/>
    <w:rsid w:val="00311AF1"/>
    <w:rsid w:val="003161B3"/>
    <w:rsid w:val="00317F83"/>
    <w:rsid w:val="00320183"/>
    <w:rsid w:val="003201E1"/>
    <w:rsid w:val="00320A47"/>
    <w:rsid w:val="00321C5E"/>
    <w:rsid w:val="00321F5D"/>
    <w:rsid w:val="003247F6"/>
    <w:rsid w:val="00324884"/>
    <w:rsid w:val="00325CB7"/>
    <w:rsid w:val="00325F8A"/>
    <w:rsid w:val="00326FAF"/>
    <w:rsid w:val="00330370"/>
    <w:rsid w:val="003329DB"/>
    <w:rsid w:val="003334E0"/>
    <w:rsid w:val="0033390F"/>
    <w:rsid w:val="00336B53"/>
    <w:rsid w:val="003376CF"/>
    <w:rsid w:val="0034111B"/>
    <w:rsid w:val="00341F6C"/>
    <w:rsid w:val="003437FF"/>
    <w:rsid w:val="0034727D"/>
    <w:rsid w:val="00347F92"/>
    <w:rsid w:val="00352985"/>
    <w:rsid w:val="0035340A"/>
    <w:rsid w:val="00355AA1"/>
    <w:rsid w:val="003563EB"/>
    <w:rsid w:val="00360BE9"/>
    <w:rsid w:val="003615E5"/>
    <w:rsid w:val="0036187B"/>
    <w:rsid w:val="00361BC2"/>
    <w:rsid w:val="003630C8"/>
    <w:rsid w:val="0036679E"/>
    <w:rsid w:val="003670F2"/>
    <w:rsid w:val="00367748"/>
    <w:rsid w:val="00371E12"/>
    <w:rsid w:val="00372D76"/>
    <w:rsid w:val="003751F2"/>
    <w:rsid w:val="003774B4"/>
    <w:rsid w:val="00380205"/>
    <w:rsid w:val="00381D64"/>
    <w:rsid w:val="0038349B"/>
    <w:rsid w:val="003868FB"/>
    <w:rsid w:val="00392720"/>
    <w:rsid w:val="0039339B"/>
    <w:rsid w:val="003953C7"/>
    <w:rsid w:val="00396C72"/>
    <w:rsid w:val="0039752C"/>
    <w:rsid w:val="00397858"/>
    <w:rsid w:val="003A0270"/>
    <w:rsid w:val="003A25C2"/>
    <w:rsid w:val="003A2969"/>
    <w:rsid w:val="003A30D1"/>
    <w:rsid w:val="003A3FBD"/>
    <w:rsid w:val="003A616C"/>
    <w:rsid w:val="003A6968"/>
    <w:rsid w:val="003A6E54"/>
    <w:rsid w:val="003A7933"/>
    <w:rsid w:val="003B08B4"/>
    <w:rsid w:val="003B4B69"/>
    <w:rsid w:val="003B5F02"/>
    <w:rsid w:val="003B6CC0"/>
    <w:rsid w:val="003C0097"/>
    <w:rsid w:val="003C3607"/>
    <w:rsid w:val="003C4B40"/>
    <w:rsid w:val="003D0AB0"/>
    <w:rsid w:val="003D0E0F"/>
    <w:rsid w:val="003D12D9"/>
    <w:rsid w:val="003D3F5F"/>
    <w:rsid w:val="003D4882"/>
    <w:rsid w:val="003D53D8"/>
    <w:rsid w:val="003D58F8"/>
    <w:rsid w:val="003D5C88"/>
    <w:rsid w:val="003D7CE9"/>
    <w:rsid w:val="003E29E5"/>
    <w:rsid w:val="003E5576"/>
    <w:rsid w:val="003F0A0A"/>
    <w:rsid w:val="003F215D"/>
    <w:rsid w:val="003F3FCB"/>
    <w:rsid w:val="003F4815"/>
    <w:rsid w:val="003F4E09"/>
    <w:rsid w:val="003F4E5B"/>
    <w:rsid w:val="003F60B0"/>
    <w:rsid w:val="00400236"/>
    <w:rsid w:val="00400E7A"/>
    <w:rsid w:val="00402BF0"/>
    <w:rsid w:val="0040356B"/>
    <w:rsid w:val="00403B43"/>
    <w:rsid w:val="00404445"/>
    <w:rsid w:val="00405B96"/>
    <w:rsid w:val="00410A66"/>
    <w:rsid w:val="004111E2"/>
    <w:rsid w:val="00411961"/>
    <w:rsid w:val="00414498"/>
    <w:rsid w:val="00414FAA"/>
    <w:rsid w:val="00415BAF"/>
    <w:rsid w:val="0041708C"/>
    <w:rsid w:val="00421C58"/>
    <w:rsid w:val="004246E1"/>
    <w:rsid w:val="00425856"/>
    <w:rsid w:val="00426040"/>
    <w:rsid w:val="0042662F"/>
    <w:rsid w:val="00426B7A"/>
    <w:rsid w:val="00427A79"/>
    <w:rsid w:val="00432226"/>
    <w:rsid w:val="00432AD0"/>
    <w:rsid w:val="00432BAE"/>
    <w:rsid w:val="004355EB"/>
    <w:rsid w:val="004357CA"/>
    <w:rsid w:val="00435BBD"/>
    <w:rsid w:val="00437958"/>
    <w:rsid w:val="00442D61"/>
    <w:rsid w:val="00443623"/>
    <w:rsid w:val="00443725"/>
    <w:rsid w:val="00443A27"/>
    <w:rsid w:val="00444D56"/>
    <w:rsid w:val="004464E2"/>
    <w:rsid w:val="004473D7"/>
    <w:rsid w:val="0044752D"/>
    <w:rsid w:val="004504E3"/>
    <w:rsid w:val="0045236A"/>
    <w:rsid w:val="00453DA0"/>
    <w:rsid w:val="0045488A"/>
    <w:rsid w:val="00454BDF"/>
    <w:rsid w:val="00456A00"/>
    <w:rsid w:val="004606A4"/>
    <w:rsid w:val="0046112C"/>
    <w:rsid w:val="00462F09"/>
    <w:rsid w:val="004655B8"/>
    <w:rsid w:val="00467791"/>
    <w:rsid w:val="004701AF"/>
    <w:rsid w:val="00470C4A"/>
    <w:rsid w:val="00471CA8"/>
    <w:rsid w:val="00475BF9"/>
    <w:rsid w:val="00476BD2"/>
    <w:rsid w:val="00481B14"/>
    <w:rsid w:val="00484D06"/>
    <w:rsid w:val="00486410"/>
    <w:rsid w:val="00487D7F"/>
    <w:rsid w:val="00493183"/>
    <w:rsid w:val="004958D9"/>
    <w:rsid w:val="00495AEB"/>
    <w:rsid w:val="004A0B34"/>
    <w:rsid w:val="004A2047"/>
    <w:rsid w:val="004A269B"/>
    <w:rsid w:val="004A35C0"/>
    <w:rsid w:val="004A73F6"/>
    <w:rsid w:val="004B1263"/>
    <w:rsid w:val="004B1B6C"/>
    <w:rsid w:val="004B2C02"/>
    <w:rsid w:val="004B3B58"/>
    <w:rsid w:val="004B4311"/>
    <w:rsid w:val="004B5DB6"/>
    <w:rsid w:val="004B7335"/>
    <w:rsid w:val="004C1706"/>
    <w:rsid w:val="004C236A"/>
    <w:rsid w:val="004C2AE1"/>
    <w:rsid w:val="004C2F99"/>
    <w:rsid w:val="004C3812"/>
    <w:rsid w:val="004C49BD"/>
    <w:rsid w:val="004D1422"/>
    <w:rsid w:val="004D3889"/>
    <w:rsid w:val="004D4698"/>
    <w:rsid w:val="004D4788"/>
    <w:rsid w:val="004D71AF"/>
    <w:rsid w:val="004E3DBC"/>
    <w:rsid w:val="004E3F88"/>
    <w:rsid w:val="004E4AEC"/>
    <w:rsid w:val="004E55EB"/>
    <w:rsid w:val="004E636A"/>
    <w:rsid w:val="004E7E76"/>
    <w:rsid w:val="004F0905"/>
    <w:rsid w:val="004F094B"/>
    <w:rsid w:val="004F17DF"/>
    <w:rsid w:val="004F191C"/>
    <w:rsid w:val="004F317B"/>
    <w:rsid w:val="004F47DA"/>
    <w:rsid w:val="004F5B42"/>
    <w:rsid w:val="004F5E7F"/>
    <w:rsid w:val="004F644E"/>
    <w:rsid w:val="004F6854"/>
    <w:rsid w:val="0050200C"/>
    <w:rsid w:val="00503392"/>
    <w:rsid w:val="00503477"/>
    <w:rsid w:val="00504211"/>
    <w:rsid w:val="0050574A"/>
    <w:rsid w:val="005100B9"/>
    <w:rsid w:val="005113DF"/>
    <w:rsid w:val="00511949"/>
    <w:rsid w:val="005125BC"/>
    <w:rsid w:val="005128F1"/>
    <w:rsid w:val="0051358C"/>
    <w:rsid w:val="005156C8"/>
    <w:rsid w:val="005159E0"/>
    <w:rsid w:val="00516D3C"/>
    <w:rsid w:val="00517A3A"/>
    <w:rsid w:val="005203B1"/>
    <w:rsid w:val="00520CF7"/>
    <w:rsid w:val="00522A85"/>
    <w:rsid w:val="005231A8"/>
    <w:rsid w:val="005236E2"/>
    <w:rsid w:val="00524F7B"/>
    <w:rsid w:val="00526C09"/>
    <w:rsid w:val="00527BA2"/>
    <w:rsid w:val="00532456"/>
    <w:rsid w:val="00533C06"/>
    <w:rsid w:val="00533F2F"/>
    <w:rsid w:val="005354A1"/>
    <w:rsid w:val="00535C5C"/>
    <w:rsid w:val="00536D6F"/>
    <w:rsid w:val="00537374"/>
    <w:rsid w:val="0054047F"/>
    <w:rsid w:val="00542434"/>
    <w:rsid w:val="005425A1"/>
    <w:rsid w:val="00544642"/>
    <w:rsid w:val="00544A7B"/>
    <w:rsid w:val="00544FCE"/>
    <w:rsid w:val="00546C01"/>
    <w:rsid w:val="00546ECA"/>
    <w:rsid w:val="005473BA"/>
    <w:rsid w:val="00550962"/>
    <w:rsid w:val="00551511"/>
    <w:rsid w:val="00553651"/>
    <w:rsid w:val="0055393C"/>
    <w:rsid w:val="00554D28"/>
    <w:rsid w:val="00555EB7"/>
    <w:rsid w:val="0055671E"/>
    <w:rsid w:val="00557AC4"/>
    <w:rsid w:val="00561311"/>
    <w:rsid w:val="00562EED"/>
    <w:rsid w:val="00565824"/>
    <w:rsid w:val="00566074"/>
    <w:rsid w:val="00566A84"/>
    <w:rsid w:val="005714C7"/>
    <w:rsid w:val="00571BB4"/>
    <w:rsid w:val="005728DF"/>
    <w:rsid w:val="00573719"/>
    <w:rsid w:val="00576440"/>
    <w:rsid w:val="00576C05"/>
    <w:rsid w:val="0057730C"/>
    <w:rsid w:val="00581F0F"/>
    <w:rsid w:val="00582500"/>
    <w:rsid w:val="0058325C"/>
    <w:rsid w:val="00583391"/>
    <w:rsid w:val="00583933"/>
    <w:rsid w:val="00583F61"/>
    <w:rsid w:val="00584074"/>
    <w:rsid w:val="00584219"/>
    <w:rsid w:val="005857B8"/>
    <w:rsid w:val="00587E60"/>
    <w:rsid w:val="00590932"/>
    <w:rsid w:val="005909B3"/>
    <w:rsid w:val="0059509F"/>
    <w:rsid w:val="005968D7"/>
    <w:rsid w:val="005971B1"/>
    <w:rsid w:val="005977AD"/>
    <w:rsid w:val="005A0449"/>
    <w:rsid w:val="005A1F76"/>
    <w:rsid w:val="005A2885"/>
    <w:rsid w:val="005A2C00"/>
    <w:rsid w:val="005A3655"/>
    <w:rsid w:val="005A4958"/>
    <w:rsid w:val="005A4CE0"/>
    <w:rsid w:val="005A534B"/>
    <w:rsid w:val="005B034C"/>
    <w:rsid w:val="005B167B"/>
    <w:rsid w:val="005B2110"/>
    <w:rsid w:val="005B63A4"/>
    <w:rsid w:val="005B6BD3"/>
    <w:rsid w:val="005B7082"/>
    <w:rsid w:val="005B78BD"/>
    <w:rsid w:val="005C0471"/>
    <w:rsid w:val="005C1643"/>
    <w:rsid w:val="005C21A4"/>
    <w:rsid w:val="005C23F3"/>
    <w:rsid w:val="005C2C89"/>
    <w:rsid w:val="005C367C"/>
    <w:rsid w:val="005C6CAD"/>
    <w:rsid w:val="005C6E76"/>
    <w:rsid w:val="005C7D43"/>
    <w:rsid w:val="005D0810"/>
    <w:rsid w:val="005D2EFE"/>
    <w:rsid w:val="005D50AC"/>
    <w:rsid w:val="005D7C01"/>
    <w:rsid w:val="005E0CBD"/>
    <w:rsid w:val="005E4FB9"/>
    <w:rsid w:val="005E57BA"/>
    <w:rsid w:val="005E5B13"/>
    <w:rsid w:val="005E7EB2"/>
    <w:rsid w:val="005F04C4"/>
    <w:rsid w:val="005F0709"/>
    <w:rsid w:val="005F0EB9"/>
    <w:rsid w:val="005F167D"/>
    <w:rsid w:val="005F2FDB"/>
    <w:rsid w:val="005F33E5"/>
    <w:rsid w:val="005F44A3"/>
    <w:rsid w:val="005F5AAF"/>
    <w:rsid w:val="005F765D"/>
    <w:rsid w:val="005F7FA5"/>
    <w:rsid w:val="00600C08"/>
    <w:rsid w:val="006022E5"/>
    <w:rsid w:val="00605076"/>
    <w:rsid w:val="0060588A"/>
    <w:rsid w:val="00605E5A"/>
    <w:rsid w:val="006060F7"/>
    <w:rsid w:val="00606B0E"/>
    <w:rsid w:val="0061272D"/>
    <w:rsid w:val="006129E1"/>
    <w:rsid w:val="0061316B"/>
    <w:rsid w:val="00613429"/>
    <w:rsid w:val="00613C06"/>
    <w:rsid w:val="00615003"/>
    <w:rsid w:val="00620E3E"/>
    <w:rsid w:val="00622BD2"/>
    <w:rsid w:val="0062604E"/>
    <w:rsid w:val="0062699A"/>
    <w:rsid w:val="00627336"/>
    <w:rsid w:val="00627B02"/>
    <w:rsid w:val="00627BCD"/>
    <w:rsid w:val="006315A4"/>
    <w:rsid w:val="00631B62"/>
    <w:rsid w:val="00631DB6"/>
    <w:rsid w:val="00632DE2"/>
    <w:rsid w:val="006345E4"/>
    <w:rsid w:val="006351A7"/>
    <w:rsid w:val="00637080"/>
    <w:rsid w:val="00640897"/>
    <w:rsid w:val="006409F5"/>
    <w:rsid w:val="00642BA4"/>
    <w:rsid w:val="00642C15"/>
    <w:rsid w:val="00645A67"/>
    <w:rsid w:val="00647279"/>
    <w:rsid w:val="00647C14"/>
    <w:rsid w:val="00650699"/>
    <w:rsid w:val="00650852"/>
    <w:rsid w:val="00650DA6"/>
    <w:rsid w:val="00650EB6"/>
    <w:rsid w:val="006516A6"/>
    <w:rsid w:val="00651743"/>
    <w:rsid w:val="00651C85"/>
    <w:rsid w:val="00653F4D"/>
    <w:rsid w:val="0065456B"/>
    <w:rsid w:val="00654B73"/>
    <w:rsid w:val="00655922"/>
    <w:rsid w:val="006560FB"/>
    <w:rsid w:val="00657877"/>
    <w:rsid w:val="00657AE6"/>
    <w:rsid w:val="00660337"/>
    <w:rsid w:val="00660F1C"/>
    <w:rsid w:val="0066101A"/>
    <w:rsid w:val="00664EC5"/>
    <w:rsid w:val="006709EB"/>
    <w:rsid w:val="00670F2B"/>
    <w:rsid w:val="00671350"/>
    <w:rsid w:val="00672F9C"/>
    <w:rsid w:val="00672FD6"/>
    <w:rsid w:val="00673615"/>
    <w:rsid w:val="00673FD1"/>
    <w:rsid w:val="00674C7F"/>
    <w:rsid w:val="00674D32"/>
    <w:rsid w:val="0067569E"/>
    <w:rsid w:val="00675E21"/>
    <w:rsid w:val="00675FD3"/>
    <w:rsid w:val="006762AD"/>
    <w:rsid w:val="00677224"/>
    <w:rsid w:val="00677305"/>
    <w:rsid w:val="00677B7E"/>
    <w:rsid w:val="00677EC8"/>
    <w:rsid w:val="0068042A"/>
    <w:rsid w:val="006807F0"/>
    <w:rsid w:val="006808F1"/>
    <w:rsid w:val="00681371"/>
    <w:rsid w:val="006813AC"/>
    <w:rsid w:val="006838B4"/>
    <w:rsid w:val="00683C70"/>
    <w:rsid w:val="006852FB"/>
    <w:rsid w:val="0068649D"/>
    <w:rsid w:val="006900B0"/>
    <w:rsid w:val="006904E2"/>
    <w:rsid w:val="006915E1"/>
    <w:rsid w:val="00691A1B"/>
    <w:rsid w:val="00692500"/>
    <w:rsid w:val="00692FB1"/>
    <w:rsid w:val="006933FC"/>
    <w:rsid w:val="00693E41"/>
    <w:rsid w:val="0069429A"/>
    <w:rsid w:val="0069467F"/>
    <w:rsid w:val="00694AFF"/>
    <w:rsid w:val="0069654E"/>
    <w:rsid w:val="006970EE"/>
    <w:rsid w:val="006A2DC1"/>
    <w:rsid w:val="006A2EE4"/>
    <w:rsid w:val="006A3D68"/>
    <w:rsid w:val="006A6451"/>
    <w:rsid w:val="006A64C2"/>
    <w:rsid w:val="006B0020"/>
    <w:rsid w:val="006B0B3D"/>
    <w:rsid w:val="006B14ED"/>
    <w:rsid w:val="006B21E6"/>
    <w:rsid w:val="006B2586"/>
    <w:rsid w:val="006B613A"/>
    <w:rsid w:val="006B7CB6"/>
    <w:rsid w:val="006C0CD7"/>
    <w:rsid w:val="006C126A"/>
    <w:rsid w:val="006C1C4E"/>
    <w:rsid w:val="006C4543"/>
    <w:rsid w:val="006C5581"/>
    <w:rsid w:val="006C5860"/>
    <w:rsid w:val="006C5C4F"/>
    <w:rsid w:val="006C69FE"/>
    <w:rsid w:val="006C74A0"/>
    <w:rsid w:val="006C767E"/>
    <w:rsid w:val="006D0C40"/>
    <w:rsid w:val="006D2574"/>
    <w:rsid w:val="006D2E81"/>
    <w:rsid w:val="006D4023"/>
    <w:rsid w:val="006D7986"/>
    <w:rsid w:val="006E0C3F"/>
    <w:rsid w:val="006E0D6C"/>
    <w:rsid w:val="006E1923"/>
    <w:rsid w:val="006E4A44"/>
    <w:rsid w:val="006E59A7"/>
    <w:rsid w:val="006E5C20"/>
    <w:rsid w:val="007012D3"/>
    <w:rsid w:val="007014ED"/>
    <w:rsid w:val="00701D6A"/>
    <w:rsid w:val="007034B9"/>
    <w:rsid w:val="007034E8"/>
    <w:rsid w:val="00705043"/>
    <w:rsid w:val="00706230"/>
    <w:rsid w:val="007068E5"/>
    <w:rsid w:val="007069DA"/>
    <w:rsid w:val="00707AC7"/>
    <w:rsid w:val="00707C0C"/>
    <w:rsid w:val="00715D8B"/>
    <w:rsid w:val="007179E8"/>
    <w:rsid w:val="007209DB"/>
    <w:rsid w:val="00721FDA"/>
    <w:rsid w:val="00722A08"/>
    <w:rsid w:val="007267D0"/>
    <w:rsid w:val="0073029C"/>
    <w:rsid w:val="00730B35"/>
    <w:rsid w:val="00731193"/>
    <w:rsid w:val="007332C0"/>
    <w:rsid w:val="00733EB8"/>
    <w:rsid w:val="00735B98"/>
    <w:rsid w:val="00735F39"/>
    <w:rsid w:val="00740F31"/>
    <w:rsid w:val="007427F1"/>
    <w:rsid w:val="007438C6"/>
    <w:rsid w:val="00743AD6"/>
    <w:rsid w:val="00744BE7"/>
    <w:rsid w:val="00744CC9"/>
    <w:rsid w:val="00745830"/>
    <w:rsid w:val="0074601A"/>
    <w:rsid w:val="007510FA"/>
    <w:rsid w:val="00751539"/>
    <w:rsid w:val="0075399F"/>
    <w:rsid w:val="007542EB"/>
    <w:rsid w:val="00755436"/>
    <w:rsid w:val="007578A2"/>
    <w:rsid w:val="00764B4D"/>
    <w:rsid w:val="00765468"/>
    <w:rsid w:val="0076652B"/>
    <w:rsid w:val="0076680A"/>
    <w:rsid w:val="00770E27"/>
    <w:rsid w:val="007713D6"/>
    <w:rsid w:val="00772097"/>
    <w:rsid w:val="00777B33"/>
    <w:rsid w:val="00777DEA"/>
    <w:rsid w:val="0078189F"/>
    <w:rsid w:val="00782580"/>
    <w:rsid w:val="00783612"/>
    <w:rsid w:val="00783874"/>
    <w:rsid w:val="00786022"/>
    <w:rsid w:val="00787D0A"/>
    <w:rsid w:val="00790EDE"/>
    <w:rsid w:val="00792CF8"/>
    <w:rsid w:val="007947F8"/>
    <w:rsid w:val="00794B5F"/>
    <w:rsid w:val="007966CD"/>
    <w:rsid w:val="007A09C3"/>
    <w:rsid w:val="007A2E77"/>
    <w:rsid w:val="007A3A24"/>
    <w:rsid w:val="007A6329"/>
    <w:rsid w:val="007A6440"/>
    <w:rsid w:val="007A658E"/>
    <w:rsid w:val="007A685A"/>
    <w:rsid w:val="007A7788"/>
    <w:rsid w:val="007B10D3"/>
    <w:rsid w:val="007B170F"/>
    <w:rsid w:val="007B335C"/>
    <w:rsid w:val="007B372B"/>
    <w:rsid w:val="007B6D79"/>
    <w:rsid w:val="007C333B"/>
    <w:rsid w:val="007C3A02"/>
    <w:rsid w:val="007D0595"/>
    <w:rsid w:val="007D09C3"/>
    <w:rsid w:val="007D161B"/>
    <w:rsid w:val="007D341D"/>
    <w:rsid w:val="007D5351"/>
    <w:rsid w:val="007D565C"/>
    <w:rsid w:val="007E192D"/>
    <w:rsid w:val="007E4E55"/>
    <w:rsid w:val="007E57EB"/>
    <w:rsid w:val="007E5B7F"/>
    <w:rsid w:val="007E761C"/>
    <w:rsid w:val="007E7A0E"/>
    <w:rsid w:val="007E7B9F"/>
    <w:rsid w:val="007E7E2A"/>
    <w:rsid w:val="007F230A"/>
    <w:rsid w:val="007F25A0"/>
    <w:rsid w:val="007F301D"/>
    <w:rsid w:val="007F5E04"/>
    <w:rsid w:val="007F6B56"/>
    <w:rsid w:val="007F7C83"/>
    <w:rsid w:val="008017E0"/>
    <w:rsid w:val="00801E83"/>
    <w:rsid w:val="008024AE"/>
    <w:rsid w:val="00803EA3"/>
    <w:rsid w:val="008065EC"/>
    <w:rsid w:val="00807303"/>
    <w:rsid w:val="008104CF"/>
    <w:rsid w:val="00814838"/>
    <w:rsid w:val="00816487"/>
    <w:rsid w:val="00816703"/>
    <w:rsid w:val="00817499"/>
    <w:rsid w:val="00817A52"/>
    <w:rsid w:val="0082471A"/>
    <w:rsid w:val="00824782"/>
    <w:rsid w:val="008259A9"/>
    <w:rsid w:val="00825F7E"/>
    <w:rsid w:val="00827302"/>
    <w:rsid w:val="008306F1"/>
    <w:rsid w:val="0083098A"/>
    <w:rsid w:val="0083497C"/>
    <w:rsid w:val="00834F13"/>
    <w:rsid w:val="00837BA5"/>
    <w:rsid w:val="00837FDD"/>
    <w:rsid w:val="00840A1D"/>
    <w:rsid w:val="00842E22"/>
    <w:rsid w:val="00846ED1"/>
    <w:rsid w:val="008507A4"/>
    <w:rsid w:val="00850B54"/>
    <w:rsid w:val="0085130D"/>
    <w:rsid w:val="0085181F"/>
    <w:rsid w:val="0085223C"/>
    <w:rsid w:val="008529D3"/>
    <w:rsid w:val="00854D08"/>
    <w:rsid w:val="00857DBF"/>
    <w:rsid w:val="00862422"/>
    <w:rsid w:val="008656C5"/>
    <w:rsid w:val="00866E29"/>
    <w:rsid w:val="00870757"/>
    <w:rsid w:val="008725FB"/>
    <w:rsid w:val="00873AD8"/>
    <w:rsid w:val="00875DBE"/>
    <w:rsid w:val="00876BD4"/>
    <w:rsid w:val="00881950"/>
    <w:rsid w:val="008827BB"/>
    <w:rsid w:val="008828A3"/>
    <w:rsid w:val="008864DB"/>
    <w:rsid w:val="00891E0B"/>
    <w:rsid w:val="008928BA"/>
    <w:rsid w:val="008932C9"/>
    <w:rsid w:val="00894B0B"/>
    <w:rsid w:val="00895A30"/>
    <w:rsid w:val="00897615"/>
    <w:rsid w:val="00897CC6"/>
    <w:rsid w:val="008A1AA3"/>
    <w:rsid w:val="008A47E8"/>
    <w:rsid w:val="008A4B8B"/>
    <w:rsid w:val="008A7D0A"/>
    <w:rsid w:val="008B0C95"/>
    <w:rsid w:val="008B2126"/>
    <w:rsid w:val="008B4809"/>
    <w:rsid w:val="008B48D9"/>
    <w:rsid w:val="008B4E2F"/>
    <w:rsid w:val="008C0190"/>
    <w:rsid w:val="008C046C"/>
    <w:rsid w:val="008C12DD"/>
    <w:rsid w:val="008C3896"/>
    <w:rsid w:val="008C3CB7"/>
    <w:rsid w:val="008C4B28"/>
    <w:rsid w:val="008C4CD3"/>
    <w:rsid w:val="008C5706"/>
    <w:rsid w:val="008C78C7"/>
    <w:rsid w:val="008D0A69"/>
    <w:rsid w:val="008D168B"/>
    <w:rsid w:val="008D3567"/>
    <w:rsid w:val="008D3B33"/>
    <w:rsid w:val="008D5B43"/>
    <w:rsid w:val="008E15D3"/>
    <w:rsid w:val="008E2390"/>
    <w:rsid w:val="008E48C8"/>
    <w:rsid w:val="008E53DA"/>
    <w:rsid w:val="008F07E6"/>
    <w:rsid w:val="008F16BD"/>
    <w:rsid w:val="008F27AF"/>
    <w:rsid w:val="008F289B"/>
    <w:rsid w:val="008F30BD"/>
    <w:rsid w:val="008F37CB"/>
    <w:rsid w:val="008F48CB"/>
    <w:rsid w:val="0090336F"/>
    <w:rsid w:val="00906168"/>
    <w:rsid w:val="00906405"/>
    <w:rsid w:val="00906ABA"/>
    <w:rsid w:val="009070A1"/>
    <w:rsid w:val="00910F22"/>
    <w:rsid w:val="00912552"/>
    <w:rsid w:val="00914C8D"/>
    <w:rsid w:val="0091585C"/>
    <w:rsid w:val="00915C12"/>
    <w:rsid w:val="00917BE2"/>
    <w:rsid w:val="00920E02"/>
    <w:rsid w:val="00922048"/>
    <w:rsid w:val="0092267C"/>
    <w:rsid w:val="009231D4"/>
    <w:rsid w:val="00924A49"/>
    <w:rsid w:val="00924E95"/>
    <w:rsid w:val="00925790"/>
    <w:rsid w:val="0092627C"/>
    <w:rsid w:val="0092638B"/>
    <w:rsid w:val="009269DD"/>
    <w:rsid w:val="00932D64"/>
    <w:rsid w:val="00932DBA"/>
    <w:rsid w:val="00932EA9"/>
    <w:rsid w:val="00934D71"/>
    <w:rsid w:val="00935715"/>
    <w:rsid w:val="00935EE6"/>
    <w:rsid w:val="0094075C"/>
    <w:rsid w:val="00940A1F"/>
    <w:rsid w:val="00940DBF"/>
    <w:rsid w:val="00941120"/>
    <w:rsid w:val="0094230E"/>
    <w:rsid w:val="00943DE2"/>
    <w:rsid w:val="00944422"/>
    <w:rsid w:val="00946A33"/>
    <w:rsid w:val="00946DCA"/>
    <w:rsid w:val="009478B3"/>
    <w:rsid w:val="00952787"/>
    <w:rsid w:val="00955190"/>
    <w:rsid w:val="009555CE"/>
    <w:rsid w:val="00957270"/>
    <w:rsid w:val="0096067F"/>
    <w:rsid w:val="009610D9"/>
    <w:rsid w:val="00961D87"/>
    <w:rsid w:val="00962B41"/>
    <w:rsid w:val="00963631"/>
    <w:rsid w:val="009641F8"/>
    <w:rsid w:val="009647B0"/>
    <w:rsid w:val="0096697A"/>
    <w:rsid w:val="00966EF3"/>
    <w:rsid w:val="009677E6"/>
    <w:rsid w:val="00971049"/>
    <w:rsid w:val="00971F7A"/>
    <w:rsid w:val="00971FA6"/>
    <w:rsid w:val="0097214B"/>
    <w:rsid w:val="009727B6"/>
    <w:rsid w:val="0097295A"/>
    <w:rsid w:val="00973956"/>
    <w:rsid w:val="0097684F"/>
    <w:rsid w:val="00976B6A"/>
    <w:rsid w:val="009869E7"/>
    <w:rsid w:val="00987079"/>
    <w:rsid w:val="00993444"/>
    <w:rsid w:val="0099561B"/>
    <w:rsid w:val="00996CF6"/>
    <w:rsid w:val="00997099"/>
    <w:rsid w:val="009A1AF1"/>
    <w:rsid w:val="009A1C18"/>
    <w:rsid w:val="009A2322"/>
    <w:rsid w:val="009B2297"/>
    <w:rsid w:val="009B2ABC"/>
    <w:rsid w:val="009B4574"/>
    <w:rsid w:val="009B4AB8"/>
    <w:rsid w:val="009B6A06"/>
    <w:rsid w:val="009B6B85"/>
    <w:rsid w:val="009C1631"/>
    <w:rsid w:val="009C166B"/>
    <w:rsid w:val="009C3AF9"/>
    <w:rsid w:val="009C4746"/>
    <w:rsid w:val="009C54CD"/>
    <w:rsid w:val="009C55F7"/>
    <w:rsid w:val="009C67B4"/>
    <w:rsid w:val="009C6DBA"/>
    <w:rsid w:val="009C74C2"/>
    <w:rsid w:val="009C7881"/>
    <w:rsid w:val="009D0049"/>
    <w:rsid w:val="009D0903"/>
    <w:rsid w:val="009D10FE"/>
    <w:rsid w:val="009D172F"/>
    <w:rsid w:val="009D312D"/>
    <w:rsid w:val="009D525F"/>
    <w:rsid w:val="009E038C"/>
    <w:rsid w:val="009E1247"/>
    <w:rsid w:val="009E1914"/>
    <w:rsid w:val="009E1D88"/>
    <w:rsid w:val="009E1E13"/>
    <w:rsid w:val="009E25E0"/>
    <w:rsid w:val="009E292F"/>
    <w:rsid w:val="009E70AE"/>
    <w:rsid w:val="009E76E5"/>
    <w:rsid w:val="009F235E"/>
    <w:rsid w:val="009F38CB"/>
    <w:rsid w:val="009F47B6"/>
    <w:rsid w:val="009F562D"/>
    <w:rsid w:val="009F5734"/>
    <w:rsid w:val="009F73D5"/>
    <w:rsid w:val="00A0052A"/>
    <w:rsid w:val="00A0059F"/>
    <w:rsid w:val="00A011D5"/>
    <w:rsid w:val="00A03699"/>
    <w:rsid w:val="00A04FE8"/>
    <w:rsid w:val="00A05344"/>
    <w:rsid w:val="00A07610"/>
    <w:rsid w:val="00A07A77"/>
    <w:rsid w:val="00A10C84"/>
    <w:rsid w:val="00A11E41"/>
    <w:rsid w:val="00A1259C"/>
    <w:rsid w:val="00A13124"/>
    <w:rsid w:val="00A13A64"/>
    <w:rsid w:val="00A13F9F"/>
    <w:rsid w:val="00A1598C"/>
    <w:rsid w:val="00A16742"/>
    <w:rsid w:val="00A20ACA"/>
    <w:rsid w:val="00A20BB7"/>
    <w:rsid w:val="00A20FF3"/>
    <w:rsid w:val="00A25663"/>
    <w:rsid w:val="00A257A6"/>
    <w:rsid w:val="00A25A8F"/>
    <w:rsid w:val="00A27429"/>
    <w:rsid w:val="00A31769"/>
    <w:rsid w:val="00A31FC1"/>
    <w:rsid w:val="00A337CC"/>
    <w:rsid w:val="00A33E76"/>
    <w:rsid w:val="00A34B1A"/>
    <w:rsid w:val="00A352EF"/>
    <w:rsid w:val="00A35F36"/>
    <w:rsid w:val="00A419D0"/>
    <w:rsid w:val="00A42499"/>
    <w:rsid w:val="00A436A2"/>
    <w:rsid w:val="00A47015"/>
    <w:rsid w:val="00A504B6"/>
    <w:rsid w:val="00A50D35"/>
    <w:rsid w:val="00A5127B"/>
    <w:rsid w:val="00A51808"/>
    <w:rsid w:val="00A53F45"/>
    <w:rsid w:val="00A5489A"/>
    <w:rsid w:val="00A54E39"/>
    <w:rsid w:val="00A57E63"/>
    <w:rsid w:val="00A61B6E"/>
    <w:rsid w:val="00A61E72"/>
    <w:rsid w:val="00A62B04"/>
    <w:rsid w:val="00A640E1"/>
    <w:rsid w:val="00A66820"/>
    <w:rsid w:val="00A6785A"/>
    <w:rsid w:val="00A72D66"/>
    <w:rsid w:val="00A73A3F"/>
    <w:rsid w:val="00A73FCE"/>
    <w:rsid w:val="00A74978"/>
    <w:rsid w:val="00A75FB8"/>
    <w:rsid w:val="00A760B3"/>
    <w:rsid w:val="00A771AA"/>
    <w:rsid w:val="00A772AA"/>
    <w:rsid w:val="00A80C00"/>
    <w:rsid w:val="00A823AA"/>
    <w:rsid w:val="00A84FE7"/>
    <w:rsid w:val="00A8530D"/>
    <w:rsid w:val="00A8550A"/>
    <w:rsid w:val="00A870C4"/>
    <w:rsid w:val="00A87B59"/>
    <w:rsid w:val="00A87BBB"/>
    <w:rsid w:val="00A9686B"/>
    <w:rsid w:val="00A96CA9"/>
    <w:rsid w:val="00AA0AE6"/>
    <w:rsid w:val="00AA197B"/>
    <w:rsid w:val="00AA3D4D"/>
    <w:rsid w:val="00AA4863"/>
    <w:rsid w:val="00AA5A34"/>
    <w:rsid w:val="00AA60E7"/>
    <w:rsid w:val="00AA6BF3"/>
    <w:rsid w:val="00AA72D8"/>
    <w:rsid w:val="00AB1A23"/>
    <w:rsid w:val="00AB1A63"/>
    <w:rsid w:val="00AB23DB"/>
    <w:rsid w:val="00AB3C27"/>
    <w:rsid w:val="00AB3DAD"/>
    <w:rsid w:val="00AB7105"/>
    <w:rsid w:val="00AB7FB1"/>
    <w:rsid w:val="00AC4391"/>
    <w:rsid w:val="00AC499E"/>
    <w:rsid w:val="00AC66B7"/>
    <w:rsid w:val="00AD09BA"/>
    <w:rsid w:val="00AD34E1"/>
    <w:rsid w:val="00AD3970"/>
    <w:rsid w:val="00AD49D1"/>
    <w:rsid w:val="00AD4B51"/>
    <w:rsid w:val="00AD714A"/>
    <w:rsid w:val="00AE07BF"/>
    <w:rsid w:val="00AE35CA"/>
    <w:rsid w:val="00AE4FB1"/>
    <w:rsid w:val="00AE6047"/>
    <w:rsid w:val="00AF1283"/>
    <w:rsid w:val="00AF4C6A"/>
    <w:rsid w:val="00AF5262"/>
    <w:rsid w:val="00AF55A4"/>
    <w:rsid w:val="00AF5D44"/>
    <w:rsid w:val="00B03798"/>
    <w:rsid w:val="00B03E1F"/>
    <w:rsid w:val="00B04A20"/>
    <w:rsid w:val="00B10840"/>
    <w:rsid w:val="00B17014"/>
    <w:rsid w:val="00B216B1"/>
    <w:rsid w:val="00B233BC"/>
    <w:rsid w:val="00B23F76"/>
    <w:rsid w:val="00B24346"/>
    <w:rsid w:val="00B2440E"/>
    <w:rsid w:val="00B244A6"/>
    <w:rsid w:val="00B25348"/>
    <w:rsid w:val="00B25CFD"/>
    <w:rsid w:val="00B26D9E"/>
    <w:rsid w:val="00B27409"/>
    <w:rsid w:val="00B27C8C"/>
    <w:rsid w:val="00B27F7C"/>
    <w:rsid w:val="00B30097"/>
    <w:rsid w:val="00B30286"/>
    <w:rsid w:val="00B30594"/>
    <w:rsid w:val="00B30E18"/>
    <w:rsid w:val="00B3323F"/>
    <w:rsid w:val="00B335A2"/>
    <w:rsid w:val="00B33C72"/>
    <w:rsid w:val="00B41757"/>
    <w:rsid w:val="00B432EE"/>
    <w:rsid w:val="00B46972"/>
    <w:rsid w:val="00B47FE1"/>
    <w:rsid w:val="00B50D5E"/>
    <w:rsid w:val="00B51178"/>
    <w:rsid w:val="00B5366E"/>
    <w:rsid w:val="00B54804"/>
    <w:rsid w:val="00B54982"/>
    <w:rsid w:val="00B5555E"/>
    <w:rsid w:val="00B5560B"/>
    <w:rsid w:val="00B55FD4"/>
    <w:rsid w:val="00B56821"/>
    <w:rsid w:val="00B574F5"/>
    <w:rsid w:val="00B6219C"/>
    <w:rsid w:val="00B6360F"/>
    <w:rsid w:val="00B6438A"/>
    <w:rsid w:val="00B66F5B"/>
    <w:rsid w:val="00B67004"/>
    <w:rsid w:val="00B6772E"/>
    <w:rsid w:val="00B67862"/>
    <w:rsid w:val="00B74579"/>
    <w:rsid w:val="00B75449"/>
    <w:rsid w:val="00B76B8C"/>
    <w:rsid w:val="00B80A8A"/>
    <w:rsid w:val="00B80B81"/>
    <w:rsid w:val="00B819DE"/>
    <w:rsid w:val="00B825F8"/>
    <w:rsid w:val="00B86F0A"/>
    <w:rsid w:val="00B8700E"/>
    <w:rsid w:val="00B87C32"/>
    <w:rsid w:val="00B90273"/>
    <w:rsid w:val="00B9078A"/>
    <w:rsid w:val="00B9351A"/>
    <w:rsid w:val="00B94876"/>
    <w:rsid w:val="00BA0043"/>
    <w:rsid w:val="00BA18F1"/>
    <w:rsid w:val="00BA2E96"/>
    <w:rsid w:val="00BA3915"/>
    <w:rsid w:val="00BA5284"/>
    <w:rsid w:val="00BA709A"/>
    <w:rsid w:val="00BA740E"/>
    <w:rsid w:val="00BA7D50"/>
    <w:rsid w:val="00BB37FD"/>
    <w:rsid w:val="00BB7D05"/>
    <w:rsid w:val="00BC0E08"/>
    <w:rsid w:val="00BC1DE1"/>
    <w:rsid w:val="00BC2811"/>
    <w:rsid w:val="00BC28F9"/>
    <w:rsid w:val="00BC3167"/>
    <w:rsid w:val="00BC3D6C"/>
    <w:rsid w:val="00BC3FA2"/>
    <w:rsid w:val="00BC4F30"/>
    <w:rsid w:val="00BC688D"/>
    <w:rsid w:val="00BC712B"/>
    <w:rsid w:val="00BD0BC2"/>
    <w:rsid w:val="00BD68FE"/>
    <w:rsid w:val="00BD74A6"/>
    <w:rsid w:val="00BD7560"/>
    <w:rsid w:val="00BE1C76"/>
    <w:rsid w:val="00BE26B9"/>
    <w:rsid w:val="00BE397B"/>
    <w:rsid w:val="00BE52F4"/>
    <w:rsid w:val="00BE593F"/>
    <w:rsid w:val="00BE7C8B"/>
    <w:rsid w:val="00BF1849"/>
    <w:rsid w:val="00BF1C08"/>
    <w:rsid w:val="00BF6023"/>
    <w:rsid w:val="00BF7C5F"/>
    <w:rsid w:val="00BF7D12"/>
    <w:rsid w:val="00C01A91"/>
    <w:rsid w:val="00C04C40"/>
    <w:rsid w:val="00C059BB"/>
    <w:rsid w:val="00C1059D"/>
    <w:rsid w:val="00C1524C"/>
    <w:rsid w:val="00C16228"/>
    <w:rsid w:val="00C16C5F"/>
    <w:rsid w:val="00C1787D"/>
    <w:rsid w:val="00C17F66"/>
    <w:rsid w:val="00C201F8"/>
    <w:rsid w:val="00C2094D"/>
    <w:rsid w:val="00C20CB6"/>
    <w:rsid w:val="00C21EDB"/>
    <w:rsid w:val="00C22EAB"/>
    <w:rsid w:val="00C23C7A"/>
    <w:rsid w:val="00C23CDD"/>
    <w:rsid w:val="00C24465"/>
    <w:rsid w:val="00C24C89"/>
    <w:rsid w:val="00C24DB8"/>
    <w:rsid w:val="00C25BFA"/>
    <w:rsid w:val="00C25EC3"/>
    <w:rsid w:val="00C26D45"/>
    <w:rsid w:val="00C33E9C"/>
    <w:rsid w:val="00C3441B"/>
    <w:rsid w:val="00C34AEA"/>
    <w:rsid w:val="00C36301"/>
    <w:rsid w:val="00C36D2E"/>
    <w:rsid w:val="00C37137"/>
    <w:rsid w:val="00C40624"/>
    <w:rsid w:val="00C40D4E"/>
    <w:rsid w:val="00C41D7A"/>
    <w:rsid w:val="00C50584"/>
    <w:rsid w:val="00C51A01"/>
    <w:rsid w:val="00C51ACC"/>
    <w:rsid w:val="00C52F4B"/>
    <w:rsid w:val="00C53345"/>
    <w:rsid w:val="00C5437C"/>
    <w:rsid w:val="00C54BB7"/>
    <w:rsid w:val="00C55172"/>
    <w:rsid w:val="00C5554A"/>
    <w:rsid w:val="00C60032"/>
    <w:rsid w:val="00C60D4B"/>
    <w:rsid w:val="00C61E21"/>
    <w:rsid w:val="00C62B50"/>
    <w:rsid w:val="00C637E5"/>
    <w:rsid w:val="00C63AEA"/>
    <w:rsid w:val="00C6499C"/>
    <w:rsid w:val="00C66F7E"/>
    <w:rsid w:val="00C706D4"/>
    <w:rsid w:val="00C70B65"/>
    <w:rsid w:val="00C715D0"/>
    <w:rsid w:val="00C749BB"/>
    <w:rsid w:val="00C752E1"/>
    <w:rsid w:val="00C75EDF"/>
    <w:rsid w:val="00C81708"/>
    <w:rsid w:val="00C82FC5"/>
    <w:rsid w:val="00C83BF3"/>
    <w:rsid w:val="00C840CF"/>
    <w:rsid w:val="00C851F5"/>
    <w:rsid w:val="00C85A8F"/>
    <w:rsid w:val="00C879D2"/>
    <w:rsid w:val="00C907CC"/>
    <w:rsid w:val="00C91A2C"/>
    <w:rsid w:val="00C9229B"/>
    <w:rsid w:val="00C932EF"/>
    <w:rsid w:val="00C953B5"/>
    <w:rsid w:val="00C96C20"/>
    <w:rsid w:val="00C97319"/>
    <w:rsid w:val="00CA0057"/>
    <w:rsid w:val="00CA03F9"/>
    <w:rsid w:val="00CA0C68"/>
    <w:rsid w:val="00CA111D"/>
    <w:rsid w:val="00CA4467"/>
    <w:rsid w:val="00CA4D04"/>
    <w:rsid w:val="00CA5C32"/>
    <w:rsid w:val="00CA5ECB"/>
    <w:rsid w:val="00CA6CE5"/>
    <w:rsid w:val="00CA70D4"/>
    <w:rsid w:val="00CA78A3"/>
    <w:rsid w:val="00CA7B96"/>
    <w:rsid w:val="00CB0F49"/>
    <w:rsid w:val="00CB1688"/>
    <w:rsid w:val="00CB3B26"/>
    <w:rsid w:val="00CB49AE"/>
    <w:rsid w:val="00CC2CB1"/>
    <w:rsid w:val="00CC3A3C"/>
    <w:rsid w:val="00CC3F1B"/>
    <w:rsid w:val="00CC565B"/>
    <w:rsid w:val="00CC5FC4"/>
    <w:rsid w:val="00CC63BC"/>
    <w:rsid w:val="00CD1743"/>
    <w:rsid w:val="00CD2658"/>
    <w:rsid w:val="00CD2EEA"/>
    <w:rsid w:val="00CD4BB5"/>
    <w:rsid w:val="00CD568B"/>
    <w:rsid w:val="00CD5799"/>
    <w:rsid w:val="00CD688C"/>
    <w:rsid w:val="00CD7FBA"/>
    <w:rsid w:val="00CE1A4D"/>
    <w:rsid w:val="00CE2C30"/>
    <w:rsid w:val="00CE49A2"/>
    <w:rsid w:val="00CE4C2A"/>
    <w:rsid w:val="00CE7702"/>
    <w:rsid w:val="00CF1A0F"/>
    <w:rsid w:val="00CF20E5"/>
    <w:rsid w:val="00CF37BC"/>
    <w:rsid w:val="00CF42E4"/>
    <w:rsid w:val="00CF5D9F"/>
    <w:rsid w:val="00CF6A75"/>
    <w:rsid w:val="00CF6FFC"/>
    <w:rsid w:val="00D01DD2"/>
    <w:rsid w:val="00D02E3F"/>
    <w:rsid w:val="00D04035"/>
    <w:rsid w:val="00D045F1"/>
    <w:rsid w:val="00D101A5"/>
    <w:rsid w:val="00D109B6"/>
    <w:rsid w:val="00D10E52"/>
    <w:rsid w:val="00D11740"/>
    <w:rsid w:val="00D12318"/>
    <w:rsid w:val="00D14EB4"/>
    <w:rsid w:val="00D16A16"/>
    <w:rsid w:val="00D17183"/>
    <w:rsid w:val="00D206EE"/>
    <w:rsid w:val="00D21DAD"/>
    <w:rsid w:val="00D2465F"/>
    <w:rsid w:val="00D248B7"/>
    <w:rsid w:val="00D25061"/>
    <w:rsid w:val="00D27937"/>
    <w:rsid w:val="00D3072C"/>
    <w:rsid w:val="00D31AFE"/>
    <w:rsid w:val="00D327B0"/>
    <w:rsid w:val="00D3492C"/>
    <w:rsid w:val="00D34937"/>
    <w:rsid w:val="00D34F16"/>
    <w:rsid w:val="00D35267"/>
    <w:rsid w:val="00D35879"/>
    <w:rsid w:val="00D369D8"/>
    <w:rsid w:val="00D406D3"/>
    <w:rsid w:val="00D42F39"/>
    <w:rsid w:val="00D44780"/>
    <w:rsid w:val="00D454C6"/>
    <w:rsid w:val="00D45A71"/>
    <w:rsid w:val="00D473BE"/>
    <w:rsid w:val="00D52F64"/>
    <w:rsid w:val="00D549DA"/>
    <w:rsid w:val="00D54F73"/>
    <w:rsid w:val="00D55671"/>
    <w:rsid w:val="00D57323"/>
    <w:rsid w:val="00D6077B"/>
    <w:rsid w:val="00D61B80"/>
    <w:rsid w:val="00D620F2"/>
    <w:rsid w:val="00D646CF"/>
    <w:rsid w:val="00D649E2"/>
    <w:rsid w:val="00D655AF"/>
    <w:rsid w:val="00D66716"/>
    <w:rsid w:val="00D7535C"/>
    <w:rsid w:val="00D75551"/>
    <w:rsid w:val="00D763C4"/>
    <w:rsid w:val="00D76640"/>
    <w:rsid w:val="00D8209E"/>
    <w:rsid w:val="00D84EA9"/>
    <w:rsid w:val="00D85481"/>
    <w:rsid w:val="00D87B38"/>
    <w:rsid w:val="00D91908"/>
    <w:rsid w:val="00D92339"/>
    <w:rsid w:val="00D9487E"/>
    <w:rsid w:val="00D95604"/>
    <w:rsid w:val="00D959C7"/>
    <w:rsid w:val="00D96D61"/>
    <w:rsid w:val="00D970C2"/>
    <w:rsid w:val="00DA01DB"/>
    <w:rsid w:val="00DA0210"/>
    <w:rsid w:val="00DA0F7A"/>
    <w:rsid w:val="00DA1486"/>
    <w:rsid w:val="00DA3573"/>
    <w:rsid w:val="00DA5A78"/>
    <w:rsid w:val="00DA70CA"/>
    <w:rsid w:val="00DB24CA"/>
    <w:rsid w:val="00DB2F9C"/>
    <w:rsid w:val="00DB3C11"/>
    <w:rsid w:val="00DB4397"/>
    <w:rsid w:val="00DB4E2C"/>
    <w:rsid w:val="00DC0829"/>
    <w:rsid w:val="00DC1E0D"/>
    <w:rsid w:val="00DC2047"/>
    <w:rsid w:val="00DC3C0B"/>
    <w:rsid w:val="00DC4087"/>
    <w:rsid w:val="00DC4142"/>
    <w:rsid w:val="00DC49A2"/>
    <w:rsid w:val="00DC57DA"/>
    <w:rsid w:val="00DC716E"/>
    <w:rsid w:val="00DD00FB"/>
    <w:rsid w:val="00DD02D7"/>
    <w:rsid w:val="00DD0496"/>
    <w:rsid w:val="00DD170C"/>
    <w:rsid w:val="00DD23DC"/>
    <w:rsid w:val="00DD428A"/>
    <w:rsid w:val="00DD4538"/>
    <w:rsid w:val="00DD48AF"/>
    <w:rsid w:val="00DE19E4"/>
    <w:rsid w:val="00DE1AA9"/>
    <w:rsid w:val="00DE1F47"/>
    <w:rsid w:val="00DE23BB"/>
    <w:rsid w:val="00DE2479"/>
    <w:rsid w:val="00DE2484"/>
    <w:rsid w:val="00DE2EF5"/>
    <w:rsid w:val="00DE4003"/>
    <w:rsid w:val="00DF1A54"/>
    <w:rsid w:val="00DF1B0F"/>
    <w:rsid w:val="00DF262B"/>
    <w:rsid w:val="00E0004C"/>
    <w:rsid w:val="00E017C8"/>
    <w:rsid w:val="00E02008"/>
    <w:rsid w:val="00E02D37"/>
    <w:rsid w:val="00E0342C"/>
    <w:rsid w:val="00E04A9E"/>
    <w:rsid w:val="00E04BF5"/>
    <w:rsid w:val="00E05DC2"/>
    <w:rsid w:val="00E078ED"/>
    <w:rsid w:val="00E07DF7"/>
    <w:rsid w:val="00E10E33"/>
    <w:rsid w:val="00E1108B"/>
    <w:rsid w:val="00E11F04"/>
    <w:rsid w:val="00E14815"/>
    <w:rsid w:val="00E15F5A"/>
    <w:rsid w:val="00E165A3"/>
    <w:rsid w:val="00E2128B"/>
    <w:rsid w:val="00E21C0B"/>
    <w:rsid w:val="00E228D6"/>
    <w:rsid w:val="00E30B7C"/>
    <w:rsid w:val="00E31976"/>
    <w:rsid w:val="00E32CDA"/>
    <w:rsid w:val="00E357E7"/>
    <w:rsid w:val="00E37F82"/>
    <w:rsid w:val="00E40C36"/>
    <w:rsid w:val="00E414AA"/>
    <w:rsid w:val="00E41638"/>
    <w:rsid w:val="00E44018"/>
    <w:rsid w:val="00E44A45"/>
    <w:rsid w:val="00E45D15"/>
    <w:rsid w:val="00E470BB"/>
    <w:rsid w:val="00E472E9"/>
    <w:rsid w:val="00E50547"/>
    <w:rsid w:val="00E574D5"/>
    <w:rsid w:val="00E57CED"/>
    <w:rsid w:val="00E61DCC"/>
    <w:rsid w:val="00E622C2"/>
    <w:rsid w:val="00E628BF"/>
    <w:rsid w:val="00E63117"/>
    <w:rsid w:val="00E641E1"/>
    <w:rsid w:val="00E6481F"/>
    <w:rsid w:val="00E70341"/>
    <w:rsid w:val="00E7059E"/>
    <w:rsid w:val="00E71475"/>
    <w:rsid w:val="00E74310"/>
    <w:rsid w:val="00E766CF"/>
    <w:rsid w:val="00E80997"/>
    <w:rsid w:val="00E8185E"/>
    <w:rsid w:val="00E81D62"/>
    <w:rsid w:val="00E84320"/>
    <w:rsid w:val="00E86ACE"/>
    <w:rsid w:val="00E91592"/>
    <w:rsid w:val="00E927A5"/>
    <w:rsid w:val="00E92F33"/>
    <w:rsid w:val="00E93DB0"/>
    <w:rsid w:val="00E94CAB"/>
    <w:rsid w:val="00EA219F"/>
    <w:rsid w:val="00EA2B19"/>
    <w:rsid w:val="00EA5E43"/>
    <w:rsid w:val="00EA5EA4"/>
    <w:rsid w:val="00EA65EC"/>
    <w:rsid w:val="00EA78F3"/>
    <w:rsid w:val="00EB333F"/>
    <w:rsid w:val="00EB3954"/>
    <w:rsid w:val="00EB3F0D"/>
    <w:rsid w:val="00EB5F8F"/>
    <w:rsid w:val="00EB649B"/>
    <w:rsid w:val="00EC222A"/>
    <w:rsid w:val="00EC38CB"/>
    <w:rsid w:val="00EC437C"/>
    <w:rsid w:val="00EC6055"/>
    <w:rsid w:val="00EC6C67"/>
    <w:rsid w:val="00ED1D6E"/>
    <w:rsid w:val="00ED31E6"/>
    <w:rsid w:val="00ED3AB8"/>
    <w:rsid w:val="00ED3B99"/>
    <w:rsid w:val="00ED6157"/>
    <w:rsid w:val="00ED7755"/>
    <w:rsid w:val="00EE01EB"/>
    <w:rsid w:val="00EE0D72"/>
    <w:rsid w:val="00EE5264"/>
    <w:rsid w:val="00EE6FDB"/>
    <w:rsid w:val="00EF0E09"/>
    <w:rsid w:val="00EF4ED5"/>
    <w:rsid w:val="00EF53A0"/>
    <w:rsid w:val="00EF54CE"/>
    <w:rsid w:val="00EF5C82"/>
    <w:rsid w:val="00EF6845"/>
    <w:rsid w:val="00EF6987"/>
    <w:rsid w:val="00F01911"/>
    <w:rsid w:val="00F0418A"/>
    <w:rsid w:val="00F056F4"/>
    <w:rsid w:val="00F05865"/>
    <w:rsid w:val="00F115EE"/>
    <w:rsid w:val="00F11AE3"/>
    <w:rsid w:val="00F130B1"/>
    <w:rsid w:val="00F15567"/>
    <w:rsid w:val="00F17671"/>
    <w:rsid w:val="00F2031C"/>
    <w:rsid w:val="00F20C2D"/>
    <w:rsid w:val="00F21834"/>
    <w:rsid w:val="00F21DBE"/>
    <w:rsid w:val="00F231B8"/>
    <w:rsid w:val="00F24160"/>
    <w:rsid w:val="00F25C2D"/>
    <w:rsid w:val="00F27A98"/>
    <w:rsid w:val="00F30629"/>
    <w:rsid w:val="00F312C8"/>
    <w:rsid w:val="00F31643"/>
    <w:rsid w:val="00F322C6"/>
    <w:rsid w:val="00F32511"/>
    <w:rsid w:val="00F34762"/>
    <w:rsid w:val="00F36FEE"/>
    <w:rsid w:val="00F40E97"/>
    <w:rsid w:val="00F424D3"/>
    <w:rsid w:val="00F42563"/>
    <w:rsid w:val="00F42D05"/>
    <w:rsid w:val="00F43B4B"/>
    <w:rsid w:val="00F44815"/>
    <w:rsid w:val="00F44BB9"/>
    <w:rsid w:val="00F451E8"/>
    <w:rsid w:val="00F4698B"/>
    <w:rsid w:val="00F4762B"/>
    <w:rsid w:val="00F51AD7"/>
    <w:rsid w:val="00F549BA"/>
    <w:rsid w:val="00F54E42"/>
    <w:rsid w:val="00F57C56"/>
    <w:rsid w:val="00F602C8"/>
    <w:rsid w:val="00F60D22"/>
    <w:rsid w:val="00F631DB"/>
    <w:rsid w:val="00F640C0"/>
    <w:rsid w:val="00F67397"/>
    <w:rsid w:val="00F67ADA"/>
    <w:rsid w:val="00F70B24"/>
    <w:rsid w:val="00F721E8"/>
    <w:rsid w:val="00F741EB"/>
    <w:rsid w:val="00F75136"/>
    <w:rsid w:val="00F7576B"/>
    <w:rsid w:val="00F757BF"/>
    <w:rsid w:val="00F76E2F"/>
    <w:rsid w:val="00F81823"/>
    <w:rsid w:val="00F81DA1"/>
    <w:rsid w:val="00F8441A"/>
    <w:rsid w:val="00F84F71"/>
    <w:rsid w:val="00F86018"/>
    <w:rsid w:val="00F8698A"/>
    <w:rsid w:val="00F86B8B"/>
    <w:rsid w:val="00F874AB"/>
    <w:rsid w:val="00F87AF6"/>
    <w:rsid w:val="00F9054C"/>
    <w:rsid w:val="00F92F5D"/>
    <w:rsid w:val="00F934EF"/>
    <w:rsid w:val="00F951C2"/>
    <w:rsid w:val="00F95DFE"/>
    <w:rsid w:val="00FA017B"/>
    <w:rsid w:val="00FA21CC"/>
    <w:rsid w:val="00FA2D40"/>
    <w:rsid w:val="00FA3BEB"/>
    <w:rsid w:val="00FA4732"/>
    <w:rsid w:val="00FA5FCF"/>
    <w:rsid w:val="00FB0398"/>
    <w:rsid w:val="00FB0DE2"/>
    <w:rsid w:val="00FB1041"/>
    <w:rsid w:val="00FB19E5"/>
    <w:rsid w:val="00FB1D75"/>
    <w:rsid w:val="00FB2677"/>
    <w:rsid w:val="00FB36DD"/>
    <w:rsid w:val="00FB5300"/>
    <w:rsid w:val="00FB561C"/>
    <w:rsid w:val="00FB661A"/>
    <w:rsid w:val="00FC200F"/>
    <w:rsid w:val="00FC331D"/>
    <w:rsid w:val="00FC3594"/>
    <w:rsid w:val="00FC626D"/>
    <w:rsid w:val="00FC7731"/>
    <w:rsid w:val="00FD36AC"/>
    <w:rsid w:val="00FD48B9"/>
    <w:rsid w:val="00FD4E2E"/>
    <w:rsid w:val="00FD53FA"/>
    <w:rsid w:val="00FD5417"/>
    <w:rsid w:val="00FD560B"/>
    <w:rsid w:val="00FD7F4B"/>
    <w:rsid w:val="00FE00CE"/>
    <w:rsid w:val="00FE03F9"/>
    <w:rsid w:val="00FE0D09"/>
    <w:rsid w:val="00FE19B5"/>
    <w:rsid w:val="00FE1B87"/>
    <w:rsid w:val="00FE55C4"/>
    <w:rsid w:val="00FE6950"/>
    <w:rsid w:val="00FE72DD"/>
    <w:rsid w:val="00FF1016"/>
    <w:rsid w:val="00FF467F"/>
    <w:rsid w:val="00FF6C73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  <w:lang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  <w:lang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  <w:lang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link w:val="Nagwek3"/>
    <w:semiHidden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uiPriority w:val="99"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0"/>
      <w:lang/>
    </w:rPr>
  </w:style>
  <w:style w:type="character" w:customStyle="1" w:styleId="NagwekZnak1">
    <w:name w:val="Nagłówek Znak1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  <w:lang/>
    </w:rPr>
  </w:style>
  <w:style w:type="character" w:customStyle="1" w:styleId="TekstpodstawowyZnak">
    <w:name w:val="Tekst podstawowy Znak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  <w:lang/>
    </w:rPr>
  </w:style>
  <w:style w:type="character" w:customStyle="1" w:styleId="TekstpodstawowywcityZnak">
    <w:name w:val="Tekst podstawowy wcięty Znak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E1914"/>
    <w:pPr>
      <w:tabs>
        <w:tab w:val="left" w:pos="0"/>
      </w:tabs>
      <w:jc w:val="both"/>
    </w:pPr>
    <w:rPr>
      <w:lang/>
    </w:rPr>
  </w:style>
  <w:style w:type="character" w:customStyle="1" w:styleId="Tekstpodstawowy2Znak">
    <w:name w:val="Tekst podstawowy 2 Znak"/>
    <w:link w:val="Tekstpodstawowy2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  <w:lang/>
    </w:rPr>
  </w:style>
  <w:style w:type="character" w:customStyle="1" w:styleId="Tekstpodstawowy3Znak">
    <w:name w:val="Tekst podstawowy 3 Znak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  <w:rPr>
      <w:lang/>
    </w:rPr>
  </w:style>
  <w:style w:type="table" w:styleId="Tabela-Siatka">
    <w:name w:val="Table Grid"/>
    <w:basedOn w:val="Standardowy"/>
    <w:uiPriority w:val="59"/>
    <w:rsid w:val="00146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  <w:lang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2580"/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  <w:lang/>
    </w:rPr>
  </w:style>
  <w:style w:type="character" w:customStyle="1" w:styleId="ZwykytekstZnak1">
    <w:name w:val="Zwykły tekst Znak1"/>
    <w:link w:val="Zwykytekst"/>
    <w:semiHidden/>
    <w:rsid w:val="00782580"/>
    <w:rPr>
      <w:rFonts w:ascii="Courier New" w:eastAsia="Times New Roman" w:hAnsi="Courier New"/>
    </w:rPr>
  </w:style>
  <w:style w:type="paragraph" w:customStyle="1" w:styleId="BodyText2">
    <w:name w:val="Body Text 2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uiPriority w:val="99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ListParagraph">
    <w:name w:val="List Paragraph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Plandokumentu">
    <w:name w:val="Document Map"/>
    <w:basedOn w:val="Normalny"/>
    <w:link w:val="Plan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link w:val="Plan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 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uiPriority w:val="20"/>
    <w:qFormat/>
    <w:rsid w:val="006C0CD7"/>
    <w:rPr>
      <w:i/>
      <w:iCs/>
    </w:rPr>
  </w:style>
  <w:style w:type="character" w:styleId="Pogrubienie">
    <w:name w:val="Strong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Akapitzlist1">
    <w:name w:val="Akapit z listą1"/>
    <w:basedOn w:val="Normalny"/>
    <w:rsid w:val="006B613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6B613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Legenda">
    <w:name w:val="caption"/>
    <w:basedOn w:val="Normalny"/>
    <w:next w:val="Normalny"/>
    <w:qFormat/>
    <w:rsid w:val="006B613A"/>
    <w:rPr>
      <w:b/>
      <w:bCs/>
    </w:rPr>
  </w:style>
  <w:style w:type="paragraph" w:customStyle="1" w:styleId="Textbody">
    <w:name w:val="Text body"/>
    <w:basedOn w:val="Standard"/>
    <w:rsid w:val="006B613A"/>
    <w:pPr>
      <w:spacing w:after="120"/>
      <w:textAlignment w:val="baseline"/>
    </w:pPr>
  </w:style>
  <w:style w:type="paragraph" w:customStyle="1" w:styleId="Tekstpodstawowy22">
    <w:name w:val="Tekst podstawowy 22"/>
    <w:basedOn w:val="Normalny"/>
    <w:rsid w:val="006B613A"/>
    <w:pPr>
      <w:suppressAutoHyphens/>
    </w:pPr>
    <w:rPr>
      <w:rFonts w:cs="Calibri"/>
      <w:b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B613A"/>
    <w:rPr>
      <w:rFonts w:ascii="Calibri" w:eastAsia="Calibri" w:hAnsi="Calibri" w:cs="Times New Roman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13A"/>
    <w:rPr>
      <w:rFonts w:ascii="Calibri" w:eastAsia="Calibri" w:hAnsi="Calibri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6315A4"/>
    <w:rPr>
      <w:rFonts w:ascii="Times New Roman" w:eastAsia="Times New Roman" w:hAnsi="Times New Roman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E766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3048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21296</CharactersWithSpaces>
  <SharedDoc>false</SharedDoc>
  <HLinks>
    <vt:vector size="42" baseType="variant">
      <vt:variant>
        <vt:i4>6815794</vt:i4>
      </vt:variant>
      <vt:variant>
        <vt:i4>18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15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6291507</vt:i4>
      </vt:variant>
      <vt:variant>
        <vt:i4>12</vt:i4>
      </vt:variant>
      <vt:variant>
        <vt:i4>0</vt:i4>
      </vt:variant>
      <vt:variant>
        <vt:i4>5</vt:i4>
      </vt:variant>
      <vt:variant>
        <vt:lpwstr>http://prawo.sejm.gov.pl/isap.nsf/DocDetails.xsp?id=WDU20170001219</vt:lpwstr>
      </vt:variant>
      <vt:variant>
        <vt:lpwstr/>
      </vt:variant>
      <vt:variant>
        <vt:i4>7209018</vt:i4>
      </vt:variant>
      <vt:variant>
        <vt:i4>9</vt:i4>
      </vt:variant>
      <vt:variant>
        <vt:i4>0</vt:i4>
      </vt:variant>
      <vt:variant>
        <vt:i4>5</vt:i4>
      </vt:variant>
      <vt:variant>
        <vt:lpwstr>http://prawo.sejm.gov.pl/isap.nsf/DocDetails.xsp?id=WDU20170001481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http://prawo.sejm.gov.pl/isap.nsf/DocDetails.xsp?id=WDU20170000211</vt:lpwstr>
      </vt:variant>
      <vt:variant>
        <vt:lpwstr/>
      </vt:variant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soruba</cp:lastModifiedBy>
  <cp:revision>2</cp:revision>
  <cp:lastPrinted>2018-04-19T12:37:00Z</cp:lastPrinted>
  <dcterms:created xsi:type="dcterms:W3CDTF">2018-04-20T07:45:00Z</dcterms:created>
  <dcterms:modified xsi:type="dcterms:W3CDTF">2018-04-20T07:45:00Z</dcterms:modified>
</cp:coreProperties>
</file>