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BB" w:rsidRDefault="000D78BB" w:rsidP="000D78BB">
      <w:pPr>
        <w:shd w:val="clear" w:color="auto" w:fill="FFFFFF"/>
        <w:spacing w:before="1116"/>
        <w:ind w:left="14"/>
        <w:contextualSpacing/>
        <w:jc w:val="both"/>
        <w:rPr>
          <w:rFonts w:ascii="Times New Roman" w:hAnsi="Times New Roman" w:cs="Times New Roman"/>
          <w:bCs/>
          <w:i/>
          <w:color w:val="000000"/>
          <w:spacing w:val="-2"/>
          <w:sz w:val="18"/>
          <w:szCs w:val="18"/>
        </w:rPr>
      </w:pPr>
    </w:p>
    <w:p w:rsidR="000D78BB" w:rsidRPr="004176A1" w:rsidRDefault="000D78BB" w:rsidP="000D78BB">
      <w:pPr>
        <w:shd w:val="clear" w:color="auto" w:fill="FFFFFF"/>
        <w:spacing w:before="1116"/>
        <w:ind w:left="14"/>
        <w:contextualSpacing/>
        <w:jc w:val="both"/>
        <w:rPr>
          <w:rFonts w:ascii="Times New Roman" w:hAnsi="Times New Roman" w:cs="Times New Roman"/>
          <w:bCs/>
          <w:i/>
          <w:color w:val="000000"/>
          <w:spacing w:val="-2"/>
          <w:sz w:val="18"/>
          <w:szCs w:val="18"/>
        </w:rPr>
      </w:pPr>
    </w:p>
    <w:p w:rsidR="000D78BB" w:rsidRPr="00422CBD" w:rsidRDefault="000D78BB" w:rsidP="000D78BB">
      <w:pPr>
        <w:shd w:val="clear" w:color="auto" w:fill="FFFFFF"/>
        <w:contextualSpacing/>
        <w:jc w:val="right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422CBD">
        <w:rPr>
          <w:rFonts w:ascii="Times New Roman" w:hAnsi="Times New Roman" w:cs="Times New Roman"/>
          <w:b/>
          <w:i/>
          <w:color w:val="000000"/>
          <w:sz w:val="18"/>
          <w:szCs w:val="18"/>
        </w:rPr>
        <w:t>Załącznik nr 2a</w:t>
      </w:r>
    </w:p>
    <w:p w:rsidR="000D78BB" w:rsidRPr="00422CBD" w:rsidRDefault="000D78BB" w:rsidP="000D78BB">
      <w:pPr>
        <w:shd w:val="clear" w:color="auto" w:fill="FFFFFF"/>
        <w:tabs>
          <w:tab w:val="left" w:leader="dot" w:pos="6365"/>
        </w:tabs>
        <w:contextualSpacing/>
        <w:jc w:val="right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22CBD">
        <w:rPr>
          <w:rFonts w:ascii="Times New Roman" w:hAnsi="Times New Roman" w:cs="Times New Roman"/>
          <w:b/>
          <w:bCs/>
          <w:i/>
          <w:sz w:val="18"/>
          <w:szCs w:val="18"/>
        </w:rPr>
        <w:t>Do umowy z Badaczem dnia ………….</w:t>
      </w:r>
    </w:p>
    <w:p w:rsidR="000D78BB" w:rsidRPr="00422CBD" w:rsidRDefault="000D78BB" w:rsidP="000D78BB">
      <w:pPr>
        <w:shd w:val="clear" w:color="auto" w:fill="FFFFFF"/>
        <w:tabs>
          <w:tab w:val="left" w:leader="dot" w:pos="6365"/>
        </w:tabs>
        <w:contextualSpacing/>
        <w:jc w:val="right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22CBD">
        <w:rPr>
          <w:rFonts w:ascii="Times New Roman" w:hAnsi="Times New Roman" w:cs="Times New Roman"/>
          <w:b/>
          <w:bCs/>
          <w:i/>
          <w:sz w:val="18"/>
          <w:szCs w:val="18"/>
        </w:rPr>
        <w:t>Nr protokołu…………….</w:t>
      </w:r>
    </w:p>
    <w:p w:rsidR="000D78BB" w:rsidRPr="00422CBD" w:rsidRDefault="000D78BB" w:rsidP="000D78BB">
      <w:pPr>
        <w:shd w:val="clear" w:color="auto" w:fill="FFFFFF"/>
        <w:spacing w:line="360" w:lineRule="auto"/>
        <w:ind w:right="36"/>
        <w:contextualSpacing/>
        <w:jc w:val="right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:rsidR="000D78BB" w:rsidRPr="003D489A" w:rsidRDefault="000D78BB" w:rsidP="000D78BB">
      <w:pPr>
        <w:shd w:val="clear" w:color="auto" w:fill="FFFFFF"/>
        <w:tabs>
          <w:tab w:val="left" w:leader="dot" w:pos="7862"/>
        </w:tabs>
        <w:jc w:val="center"/>
        <w:rPr>
          <w:b/>
          <w:bCs/>
          <w:color w:val="000000"/>
          <w:spacing w:val="-15"/>
          <w:sz w:val="24"/>
          <w:szCs w:val="24"/>
        </w:rPr>
      </w:pPr>
      <w:r w:rsidRPr="003D489A">
        <w:rPr>
          <w:b/>
          <w:bCs/>
          <w:color w:val="000000"/>
          <w:spacing w:val="-3"/>
          <w:sz w:val="24"/>
          <w:szCs w:val="24"/>
        </w:rPr>
        <w:t xml:space="preserve">Warunki płatności </w:t>
      </w:r>
    </w:p>
    <w:p w:rsidR="000D78BB" w:rsidRDefault="000D78BB" w:rsidP="000D78BB">
      <w:pPr>
        <w:shd w:val="clear" w:color="auto" w:fill="FFFFFF"/>
        <w:tabs>
          <w:tab w:val="left" w:leader="dot" w:pos="7862"/>
        </w:tabs>
        <w:jc w:val="both"/>
        <w:rPr>
          <w:bCs/>
          <w:color w:val="000000"/>
          <w:spacing w:val="-15"/>
          <w:sz w:val="24"/>
          <w:szCs w:val="24"/>
        </w:rPr>
      </w:pPr>
    </w:p>
    <w:p w:rsidR="000D78BB" w:rsidRPr="00F50CB4" w:rsidRDefault="000D78BB" w:rsidP="000D78BB">
      <w:pPr>
        <w:shd w:val="clear" w:color="auto" w:fill="FFFFFF"/>
        <w:tabs>
          <w:tab w:val="left" w:leader="dot" w:pos="7862"/>
        </w:tabs>
        <w:jc w:val="both"/>
        <w:rPr>
          <w:bCs/>
          <w:color w:val="000000"/>
          <w:spacing w:val="-15"/>
          <w:sz w:val="24"/>
          <w:szCs w:val="24"/>
        </w:rPr>
      </w:pPr>
    </w:p>
    <w:p w:rsidR="000D78BB" w:rsidRPr="004176A1" w:rsidRDefault="000D78BB" w:rsidP="000D78BB">
      <w:pPr>
        <w:spacing w:line="360" w:lineRule="auto"/>
        <w:jc w:val="both"/>
        <w:rPr>
          <w:rFonts w:ascii="Times New Roman" w:hAnsi="Times New Roman" w:cs="Times New Roman"/>
        </w:rPr>
      </w:pPr>
      <w:r w:rsidRPr="004176A1">
        <w:rPr>
          <w:rFonts w:ascii="Times New Roman" w:hAnsi="Times New Roman" w:cs="Times New Roman"/>
        </w:rPr>
        <w:t xml:space="preserve">Wykaz procedur zgodnych z Protokołem badania ujęto w harmonogramie w </w:t>
      </w:r>
      <w:r w:rsidRPr="004176A1">
        <w:rPr>
          <w:rFonts w:ascii="Times New Roman" w:hAnsi="Times New Roman" w:cs="Times New Roman"/>
          <w:i/>
        </w:rPr>
        <w:t>Załączniku 1.</w:t>
      </w:r>
    </w:p>
    <w:p w:rsidR="000D78BB" w:rsidRPr="004176A1" w:rsidRDefault="000D78BB" w:rsidP="000D78BB">
      <w:pPr>
        <w:spacing w:line="360" w:lineRule="auto"/>
        <w:jc w:val="both"/>
        <w:rPr>
          <w:rFonts w:ascii="Times New Roman" w:hAnsi="Times New Roman" w:cs="Times New Roman"/>
        </w:rPr>
      </w:pPr>
      <w:r w:rsidRPr="004176A1">
        <w:rPr>
          <w:rFonts w:ascii="Times New Roman" w:hAnsi="Times New Roman" w:cs="Times New Roman"/>
        </w:rPr>
        <w:t xml:space="preserve">Za nieujęte w Protokole i wykonane przez Ośrodek procedury pozostające w związku z prowadzonym badaniem klinicznym, które są następstwem ciężkiego niepożądanego zdarzenia, Badacz zapłaci wynagrodzenie Ośrodkowi. Wynagrodzenie zostanie ustalone na podstawie kalkulacji kosztów rzeczywistych poniesionych przez </w:t>
      </w:r>
      <w:r>
        <w:rPr>
          <w:rFonts w:ascii="Times New Roman" w:hAnsi="Times New Roman" w:cs="Times New Roman"/>
        </w:rPr>
        <w:t>Ośrodek</w:t>
      </w:r>
      <w:r w:rsidRPr="004176A1">
        <w:rPr>
          <w:rFonts w:ascii="Times New Roman" w:hAnsi="Times New Roman" w:cs="Times New Roman"/>
        </w:rPr>
        <w:t>.</w:t>
      </w:r>
    </w:p>
    <w:p w:rsidR="000D78BB" w:rsidRPr="004176A1" w:rsidRDefault="000D78BB" w:rsidP="000D78BB">
      <w:pPr>
        <w:spacing w:line="360" w:lineRule="auto"/>
        <w:jc w:val="both"/>
        <w:rPr>
          <w:rFonts w:ascii="Times New Roman" w:hAnsi="Times New Roman" w:cs="Times New Roman"/>
        </w:rPr>
      </w:pPr>
      <w:r w:rsidRPr="004176A1">
        <w:rPr>
          <w:rFonts w:ascii="Times New Roman" w:hAnsi="Times New Roman" w:cs="Times New Roman"/>
        </w:rPr>
        <w:t>Strony ustalają, że okres rozliczeniowy będzie wynosił 3 miesięcy.</w:t>
      </w:r>
    </w:p>
    <w:p w:rsidR="000D78BB" w:rsidRPr="004176A1" w:rsidRDefault="000D78BB" w:rsidP="000D78BB">
      <w:pPr>
        <w:spacing w:line="360" w:lineRule="auto"/>
        <w:jc w:val="both"/>
        <w:rPr>
          <w:rFonts w:ascii="Times New Roman" w:hAnsi="Times New Roman" w:cs="Times New Roman"/>
        </w:rPr>
      </w:pPr>
      <w:r w:rsidRPr="004176A1">
        <w:rPr>
          <w:rFonts w:ascii="Times New Roman" w:hAnsi="Times New Roman" w:cs="Times New Roman"/>
        </w:rPr>
        <w:t xml:space="preserve">Rachunki/ faktury obejmujące wynagrodzenie Ośrodka będą wystawiane w terminie 7 dni od daty zakończenia danego okresu rozliczeniowego. </w:t>
      </w:r>
    </w:p>
    <w:p w:rsidR="000D78BB" w:rsidRPr="004176A1" w:rsidRDefault="000D78BB" w:rsidP="000D78BB">
      <w:pPr>
        <w:spacing w:line="360" w:lineRule="auto"/>
        <w:jc w:val="both"/>
        <w:rPr>
          <w:rFonts w:ascii="Times New Roman" w:hAnsi="Times New Roman" w:cs="Times New Roman"/>
        </w:rPr>
      </w:pPr>
      <w:r w:rsidRPr="004176A1">
        <w:rPr>
          <w:rFonts w:ascii="Times New Roman" w:hAnsi="Times New Roman" w:cs="Times New Roman"/>
        </w:rPr>
        <w:t>Wynagrodzenie Ośrodka będzie płatne przelewem w terminie 30 dni od daty wystawienia rachunku/faktury przez Ośrodek.</w:t>
      </w:r>
    </w:p>
    <w:p w:rsidR="000D78BB" w:rsidRPr="004176A1" w:rsidRDefault="000D78BB" w:rsidP="000D78BB">
      <w:pPr>
        <w:spacing w:line="360" w:lineRule="auto"/>
        <w:jc w:val="both"/>
        <w:rPr>
          <w:rFonts w:ascii="Times New Roman" w:hAnsi="Times New Roman" w:cs="Times New Roman"/>
        </w:rPr>
      </w:pPr>
    </w:p>
    <w:p w:rsidR="000D78BB" w:rsidRPr="004176A1" w:rsidRDefault="000D78BB" w:rsidP="000D78BB">
      <w:pPr>
        <w:spacing w:line="360" w:lineRule="auto"/>
        <w:jc w:val="both"/>
        <w:rPr>
          <w:rFonts w:ascii="Times New Roman" w:hAnsi="Times New Roman" w:cs="Times New Roman"/>
        </w:rPr>
      </w:pPr>
      <w:r w:rsidRPr="004176A1">
        <w:rPr>
          <w:rFonts w:ascii="Times New Roman" w:hAnsi="Times New Roman" w:cs="Times New Roman"/>
        </w:rPr>
        <w:t xml:space="preserve">Za datę zapłaty uważa się datę uznania środków na rachunku bankowym Ośrodka prowadzonym przez: ………………………………………. </w:t>
      </w:r>
    </w:p>
    <w:p w:rsidR="000D78BB" w:rsidRPr="004176A1" w:rsidRDefault="000D78BB" w:rsidP="000D78BB">
      <w:pPr>
        <w:spacing w:line="360" w:lineRule="auto"/>
        <w:jc w:val="both"/>
        <w:rPr>
          <w:rFonts w:ascii="Times New Roman" w:hAnsi="Times New Roman" w:cs="Times New Roman"/>
        </w:rPr>
      </w:pPr>
      <w:r w:rsidRPr="004176A1">
        <w:rPr>
          <w:rFonts w:ascii="Times New Roman" w:hAnsi="Times New Roman" w:cs="Times New Roman"/>
        </w:rPr>
        <w:t>nr rachunku.: ………………………………………</w:t>
      </w:r>
    </w:p>
    <w:p w:rsidR="00056CDD" w:rsidRDefault="000D78BB"/>
    <w:sectPr w:rsidR="00056CDD" w:rsidSect="00BB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8BB"/>
    <w:rsid w:val="000D78BB"/>
    <w:rsid w:val="001B4B3E"/>
    <w:rsid w:val="00266C3F"/>
    <w:rsid w:val="00BB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B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dchajec</dc:creator>
  <cp:keywords/>
  <dc:description/>
  <cp:lastModifiedBy>dchajec</cp:lastModifiedBy>
  <cp:revision>2</cp:revision>
  <dcterms:created xsi:type="dcterms:W3CDTF">2015-04-08T11:17:00Z</dcterms:created>
  <dcterms:modified xsi:type="dcterms:W3CDTF">2015-04-08T11:17:00Z</dcterms:modified>
</cp:coreProperties>
</file>